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24822" w14:textId="03D5311F" w:rsidR="00847DFF" w:rsidRDefault="002F7CB0"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inline distT="0" distB="0" distL="0" distR="0" wp14:anchorId="24CA1F4C" wp14:editId="791F6073">
            <wp:extent cx="3581400" cy="723900"/>
            <wp:effectExtent l="0" t="0" r="0" b="0"/>
            <wp:docPr id="1" name="Picture 1" descr="kscp_logo_500x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cp_logo_500x1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5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A9E06" wp14:editId="4BF92D3C">
                <wp:simplePos x="0" y="0"/>
                <wp:positionH relativeFrom="column">
                  <wp:posOffset>-3362325</wp:posOffset>
                </wp:positionH>
                <wp:positionV relativeFrom="paragraph">
                  <wp:posOffset>0</wp:posOffset>
                </wp:positionV>
                <wp:extent cx="1343025" cy="912495"/>
                <wp:effectExtent l="0" t="0" r="9525" b="19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124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D5D54" w14:textId="31FF8B4B" w:rsidR="007E050D" w:rsidRDefault="007E050D" w:rsidP="007E05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A9E06" id="Rectangle 21" o:spid="_x0000_s1026" style="position:absolute;margin-left:-264.75pt;margin-top:0;width:105.75pt;height:7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" fillcolor="#4f81bd [3204]" stroked="f" strokeweight="2pt">
                <v:fill opacity="6682f"/>
                <v:textbox>
                  <w:txbxContent>
                    <w:p w14:paraId="336D5D54" w14:textId="31FF8B4B" w:rsidR="007E050D" w:rsidRDefault="007E050D" w:rsidP="007E05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7B5F446" w14:textId="65F956AE" w:rsidR="00E20E09" w:rsidRDefault="006572FF">
      <w:pPr>
        <w:rPr>
          <w:rFonts w:ascii="Gill Sans MT" w:hAnsi="Gill Sans MT"/>
        </w:rPr>
      </w:pPr>
      <w:r w:rsidRPr="006572FF">
        <w:rPr>
          <w:rFonts w:ascii="Gill Sans MT" w:hAnsi="Gill Sans MT"/>
          <w:i/>
        </w:rPr>
        <w:t xml:space="preserve">This template is to be completed for each case referred to the </w:t>
      </w:r>
      <w:r w:rsidR="00BA60A9">
        <w:rPr>
          <w:rFonts w:ascii="Gill Sans MT" w:hAnsi="Gill Sans MT"/>
          <w:i/>
        </w:rPr>
        <w:t>L</w:t>
      </w:r>
      <w:r w:rsidR="00FB7640">
        <w:rPr>
          <w:rFonts w:ascii="Gill Sans MT" w:hAnsi="Gill Sans MT"/>
          <w:i/>
        </w:rPr>
        <w:t>SCP</w:t>
      </w:r>
      <w:r w:rsidRPr="006572FF">
        <w:rPr>
          <w:rFonts w:ascii="Gill Sans MT" w:hAnsi="Gill Sans MT"/>
          <w:i/>
        </w:rPr>
        <w:t xml:space="preserve"> case review committee including all cases where a notification about a serious child safeguarding case has been made to the Child Safeguarding Practice Review Panel</w:t>
      </w:r>
      <w:r>
        <w:rPr>
          <w:rFonts w:ascii="Gill Sans MT" w:hAnsi="Gill Sans MT"/>
        </w:rPr>
        <w:t>.</w:t>
      </w:r>
    </w:p>
    <w:p w14:paraId="1A691CEA" w14:textId="77777777" w:rsidR="00B03348" w:rsidRDefault="00B03348">
      <w:pPr>
        <w:rPr>
          <w:rFonts w:ascii="Gill Sans MT" w:hAnsi="Gill Sans MT"/>
        </w:rPr>
      </w:pPr>
    </w:p>
    <w:p w14:paraId="4D86FDAC" w14:textId="77777777" w:rsidR="006572FF" w:rsidRDefault="00384012">
      <w:pPr>
        <w:rPr>
          <w:rFonts w:ascii="Gill Sans MT" w:hAnsi="Gill Sans MT"/>
          <w:b/>
          <w:color w:val="365F91" w:themeColor="accent1" w:themeShade="BF"/>
          <w:sz w:val="28"/>
          <w:szCs w:val="28"/>
        </w:rPr>
      </w:pPr>
      <w:r>
        <w:rPr>
          <w:rFonts w:ascii="Gill Sans MT" w:hAnsi="Gill Sans MT"/>
          <w:b/>
          <w:color w:val="365F91" w:themeColor="accent1" w:themeShade="BF"/>
          <w:sz w:val="28"/>
          <w:szCs w:val="28"/>
        </w:rPr>
        <w:t xml:space="preserve">1. </w:t>
      </w:r>
      <w:r w:rsidR="00B206CA" w:rsidRPr="00C76A59">
        <w:rPr>
          <w:rFonts w:ascii="Gill Sans MT" w:hAnsi="Gill Sans MT"/>
          <w:b/>
          <w:color w:val="365F91" w:themeColor="accent1" w:themeShade="BF"/>
          <w:sz w:val="28"/>
          <w:szCs w:val="28"/>
        </w:rPr>
        <w:t xml:space="preserve">Child’s </w:t>
      </w:r>
      <w:r w:rsidR="00C76A59" w:rsidRPr="00C76A59">
        <w:rPr>
          <w:rFonts w:ascii="Gill Sans MT" w:hAnsi="Gill Sans MT"/>
          <w:b/>
          <w:color w:val="365F91" w:themeColor="accent1" w:themeShade="BF"/>
          <w:sz w:val="28"/>
          <w:szCs w:val="28"/>
        </w:rPr>
        <w:t>Details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514"/>
        <w:gridCol w:w="4502"/>
      </w:tblGrid>
      <w:tr w:rsidR="00C76A59" w14:paraId="105BF1B6" w14:textId="77777777" w:rsidTr="004E30CA">
        <w:trPr>
          <w:trHeight w:val="424"/>
        </w:trPr>
        <w:tc>
          <w:tcPr>
            <w:tcW w:w="4602" w:type="dxa"/>
            <w:shd w:val="clear" w:color="auto" w:fill="DBE5F1" w:themeFill="accent1" w:themeFillTint="33"/>
            <w:vAlign w:val="center"/>
          </w:tcPr>
          <w:p w14:paraId="4EBE7FF5" w14:textId="77777777" w:rsidR="00C76A59" w:rsidRPr="00C76A59" w:rsidRDefault="00C76A59" w:rsidP="00C76A59">
            <w:pP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</w:pPr>
            <w:r w:rsidRPr="00C76A59"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>Child’s Name</w:t>
            </w:r>
          </w:p>
        </w:tc>
        <w:tc>
          <w:tcPr>
            <w:tcW w:w="4602" w:type="dxa"/>
            <w:shd w:val="clear" w:color="auto" w:fill="F1F5F9"/>
          </w:tcPr>
          <w:p w14:paraId="7D3FB6FD" w14:textId="77777777" w:rsidR="00C76A59" w:rsidRPr="00E40252" w:rsidRDefault="00C76A59" w:rsidP="00A273C7">
            <w:pPr>
              <w:rPr>
                <w:rFonts w:ascii="Gill Sans MT" w:hAnsi="Gill Sans MT"/>
                <w:color w:val="365F91" w:themeColor="accent1" w:themeShade="BF"/>
              </w:rPr>
            </w:pPr>
            <w:r w:rsidRPr="00E40252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40252">
              <w:rPr>
                <w:rFonts w:ascii="Gill Sans MT" w:hAnsi="Gill Sans MT"/>
              </w:rPr>
              <w:instrText xml:space="preserve"> FORMTEXT </w:instrText>
            </w:r>
            <w:r w:rsidRPr="00E40252">
              <w:rPr>
                <w:rFonts w:ascii="Gill Sans MT" w:hAnsi="Gill Sans MT"/>
              </w:rPr>
            </w:r>
            <w:r w:rsidRPr="00E40252">
              <w:rPr>
                <w:rFonts w:ascii="Gill Sans MT" w:hAnsi="Gill Sans MT"/>
              </w:rPr>
              <w:fldChar w:fldCharType="separate"/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fldChar w:fldCharType="end"/>
            </w:r>
            <w:bookmarkEnd w:id="1"/>
          </w:p>
        </w:tc>
      </w:tr>
      <w:tr w:rsidR="00C76A59" w14:paraId="40155F8A" w14:textId="77777777" w:rsidTr="004E30CA">
        <w:trPr>
          <w:trHeight w:val="424"/>
        </w:trPr>
        <w:tc>
          <w:tcPr>
            <w:tcW w:w="4602" w:type="dxa"/>
            <w:shd w:val="clear" w:color="auto" w:fill="DBE5F1" w:themeFill="accent1" w:themeFillTint="33"/>
            <w:vAlign w:val="center"/>
          </w:tcPr>
          <w:p w14:paraId="325498E0" w14:textId="77777777" w:rsidR="00C76A59" w:rsidRPr="00C76A59" w:rsidRDefault="00C76A59" w:rsidP="00C76A59">
            <w:pP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>Gender</w:t>
            </w:r>
          </w:p>
        </w:tc>
        <w:tc>
          <w:tcPr>
            <w:tcW w:w="4602" w:type="dxa"/>
            <w:shd w:val="clear" w:color="auto" w:fill="F1F5F9"/>
          </w:tcPr>
          <w:p w14:paraId="7279A755" w14:textId="77777777" w:rsidR="00C76A59" w:rsidRDefault="00E40252" w:rsidP="00A273C7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 w:rsidRPr="00E40252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252">
              <w:rPr>
                <w:rFonts w:ascii="Gill Sans MT" w:hAnsi="Gill Sans MT"/>
              </w:rPr>
              <w:instrText xml:space="preserve"> FORMTEXT </w:instrText>
            </w:r>
            <w:r w:rsidRPr="00E40252">
              <w:rPr>
                <w:rFonts w:ascii="Gill Sans MT" w:hAnsi="Gill Sans MT"/>
              </w:rPr>
            </w:r>
            <w:r w:rsidRPr="00E40252">
              <w:rPr>
                <w:rFonts w:ascii="Gill Sans MT" w:hAnsi="Gill Sans MT"/>
              </w:rPr>
              <w:fldChar w:fldCharType="separate"/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fldChar w:fldCharType="end"/>
            </w:r>
          </w:p>
        </w:tc>
      </w:tr>
      <w:tr w:rsidR="00C76A59" w14:paraId="0B825ECA" w14:textId="77777777" w:rsidTr="004E30CA">
        <w:trPr>
          <w:trHeight w:val="424"/>
        </w:trPr>
        <w:tc>
          <w:tcPr>
            <w:tcW w:w="4602" w:type="dxa"/>
            <w:shd w:val="clear" w:color="auto" w:fill="DBE5F1" w:themeFill="accent1" w:themeFillTint="33"/>
            <w:vAlign w:val="center"/>
          </w:tcPr>
          <w:p w14:paraId="0EFF0E1F" w14:textId="77777777" w:rsidR="00C76A59" w:rsidRPr="00C76A59" w:rsidRDefault="00C76A59" w:rsidP="00C76A59">
            <w:pP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</w:pPr>
            <w:r w:rsidRPr="00C76A59"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>Date of Birth</w:t>
            </w:r>
          </w:p>
        </w:tc>
        <w:tc>
          <w:tcPr>
            <w:tcW w:w="4602" w:type="dxa"/>
            <w:shd w:val="clear" w:color="auto" w:fill="F1F5F9"/>
          </w:tcPr>
          <w:p w14:paraId="69CD7EB2" w14:textId="77777777" w:rsidR="00C76A59" w:rsidRDefault="00E40252" w:rsidP="00A273C7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 w:rsidRPr="00E40252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252">
              <w:rPr>
                <w:rFonts w:ascii="Gill Sans MT" w:hAnsi="Gill Sans MT"/>
              </w:rPr>
              <w:instrText xml:space="preserve"> FORMTEXT </w:instrText>
            </w:r>
            <w:r w:rsidRPr="00E40252">
              <w:rPr>
                <w:rFonts w:ascii="Gill Sans MT" w:hAnsi="Gill Sans MT"/>
              </w:rPr>
            </w:r>
            <w:r w:rsidRPr="00E40252">
              <w:rPr>
                <w:rFonts w:ascii="Gill Sans MT" w:hAnsi="Gill Sans MT"/>
              </w:rPr>
              <w:fldChar w:fldCharType="separate"/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fldChar w:fldCharType="end"/>
            </w:r>
          </w:p>
        </w:tc>
      </w:tr>
      <w:tr w:rsidR="00C76A59" w14:paraId="1A8CF399" w14:textId="77777777" w:rsidTr="004E30CA">
        <w:trPr>
          <w:trHeight w:val="424"/>
        </w:trPr>
        <w:tc>
          <w:tcPr>
            <w:tcW w:w="4602" w:type="dxa"/>
            <w:shd w:val="clear" w:color="auto" w:fill="DBE5F1" w:themeFill="accent1" w:themeFillTint="33"/>
            <w:vAlign w:val="center"/>
          </w:tcPr>
          <w:p w14:paraId="237B22FB" w14:textId="77777777" w:rsidR="00C76A59" w:rsidRPr="00C76A59" w:rsidRDefault="00C76A59" w:rsidP="00C76A59">
            <w:pP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</w:pPr>
            <w:r w:rsidRPr="00C76A59"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>Date of Death or Serious Incident</w:t>
            </w:r>
          </w:p>
        </w:tc>
        <w:tc>
          <w:tcPr>
            <w:tcW w:w="4602" w:type="dxa"/>
            <w:shd w:val="clear" w:color="auto" w:fill="F1F5F9"/>
          </w:tcPr>
          <w:p w14:paraId="45F9C87B" w14:textId="77777777" w:rsidR="00C76A59" w:rsidRDefault="00E40252" w:rsidP="00A273C7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 w:rsidRPr="00E40252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252">
              <w:rPr>
                <w:rFonts w:ascii="Gill Sans MT" w:hAnsi="Gill Sans MT"/>
              </w:rPr>
              <w:instrText xml:space="preserve"> FORMTEXT </w:instrText>
            </w:r>
            <w:r w:rsidRPr="00E40252">
              <w:rPr>
                <w:rFonts w:ascii="Gill Sans MT" w:hAnsi="Gill Sans MT"/>
              </w:rPr>
            </w:r>
            <w:r w:rsidRPr="00E40252">
              <w:rPr>
                <w:rFonts w:ascii="Gill Sans MT" w:hAnsi="Gill Sans MT"/>
              </w:rPr>
              <w:fldChar w:fldCharType="separate"/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fldChar w:fldCharType="end"/>
            </w:r>
          </w:p>
        </w:tc>
      </w:tr>
      <w:tr w:rsidR="00C76A59" w14:paraId="04817689" w14:textId="77777777" w:rsidTr="004E30CA">
        <w:trPr>
          <w:trHeight w:val="424"/>
        </w:trPr>
        <w:tc>
          <w:tcPr>
            <w:tcW w:w="4602" w:type="dxa"/>
            <w:shd w:val="clear" w:color="auto" w:fill="DBE5F1" w:themeFill="accent1" w:themeFillTint="33"/>
            <w:vAlign w:val="center"/>
          </w:tcPr>
          <w:p w14:paraId="2C69F10D" w14:textId="77777777" w:rsidR="00C76A59" w:rsidRPr="00C76A59" w:rsidRDefault="00C76A59" w:rsidP="00C76A59">
            <w:pP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>Location of Incident</w:t>
            </w:r>
          </w:p>
        </w:tc>
        <w:tc>
          <w:tcPr>
            <w:tcW w:w="4602" w:type="dxa"/>
            <w:shd w:val="clear" w:color="auto" w:fill="F1F5F9"/>
          </w:tcPr>
          <w:p w14:paraId="77514999" w14:textId="77777777" w:rsidR="00C76A59" w:rsidRDefault="00E40252" w:rsidP="00A273C7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 w:rsidRPr="00E40252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252">
              <w:rPr>
                <w:rFonts w:ascii="Gill Sans MT" w:hAnsi="Gill Sans MT"/>
              </w:rPr>
              <w:instrText xml:space="preserve"> FORMTEXT </w:instrText>
            </w:r>
            <w:r w:rsidRPr="00E40252">
              <w:rPr>
                <w:rFonts w:ascii="Gill Sans MT" w:hAnsi="Gill Sans MT"/>
              </w:rPr>
            </w:r>
            <w:r w:rsidRPr="00E40252">
              <w:rPr>
                <w:rFonts w:ascii="Gill Sans MT" w:hAnsi="Gill Sans MT"/>
              </w:rPr>
              <w:fldChar w:fldCharType="separate"/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fldChar w:fldCharType="end"/>
            </w:r>
          </w:p>
        </w:tc>
      </w:tr>
    </w:tbl>
    <w:p w14:paraId="75AD144C" w14:textId="77777777" w:rsidR="00B03348" w:rsidRDefault="00B03348" w:rsidP="00384012">
      <w:pPr>
        <w:rPr>
          <w:rFonts w:ascii="Gill Sans MT" w:hAnsi="Gill Sans MT"/>
          <w:b/>
          <w:color w:val="365F91" w:themeColor="accent1" w:themeShade="BF"/>
          <w:sz w:val="28"/>
          <w:szCs w:val="28"/>
        </w:rPr>
      </w:pPr>
    </w:p>
    <w:p w14:paraId="0BF0A019" w14:textId="77777777" w:rsidR="00384012" w:rsidRDefault="00384012" w:rsidP="00384012">
      <w:pPr>
        <w:rPr>
          <w:rFonts w:ascii="Gill Sans MT" w:hAnsi="Gill Sans MT"/>
          <w:b/>
          <w:color w:val="365F91" w:themeColor="accent1" w:themeShade="BF"/>
          <w:sz w:val="28"/>
          <w:szCs w:val="28"/>
        </w:rPr>
      </w:pPr>
      <w:r w:rsidRPr="00C76A59">
        <w:rPr>
          <w:rFonts w:ascii="Gill Sans MT" w:hAnsi="Gill Sans MT"/>
          <w:b/>
          <w:noProof/>
          <w:color w:val="365F91" w:themeColor="accent1" w:themeShade="B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B2383E" wp14:editId="43246DD4">
                <wp:simplePos x="0" y="0"/>
                <wp:positionH relativeFrom="column">
                  <wp:posOffset>-177800</wp:posOffset>
                </wp:positionH>
                <wp:positionV relativeFrom="paragraph">
                  <wp:posOffset>7710615</wp:posOffset>
                </wp:positionV>
                <wp:extent cx="6329046" cy="0"/>
                <wp:effectExtent l="0" t="0" r="146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904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2F96C" id="Straight Connector 8" o:spid="_x0000_s1026" style="position:absolute;flip:x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pt,607.15pt" to="484.35pt,6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" strokecolor="#4a7ebb"/>
            </w:pict>
          </mc:Fallback>
        </mc:AlternateContent>
      </w:r>
      <w:r>
        <w:rPr>
          <w:rFonts w:ascii="Gill Sans MT" w:hAnsi="Gill Sans MT"/>
          <w:b/>
          <w:color w:val="365F91" w:themeColor="accent1" w:themeShade="BF"/>
          <w:sz w:val="28"/>
          <w:szCs w:val="28"/>
        </w:rPr>
        <w:t>2. Parents/ Carers Details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523"/>
        <w:gridCol w:w="4493"/>
      </w:tblGrid>
      <w:tr w:rsidR="00B03348" w14:paraId="51B6BDC7" w14:textId="77777777" w:rsidTr="004E30CA">
        <w:trPr>
          <w:trHeight w:val="424"/>
        </w:trPr>
        <w:tc>
          <w:tcPr>
            <w:tcW w:w="4602" w:type="dxa"/>
            <w:shd w:val="clear" w:color="auto" w:fill="DBE5F1" w:themeFill="accent1" w:themeFillTint="33"/>
            <w:vAlign w:val="center"/>
          </w:tcPr>
          <w:p w14:paraId="293A958E" w14:textId="77777777" w:rsidR="00B03348" w:rsidRPr="00C76A59" w:rsidRDefault="00B03348" w:rsidP="00B03348">
            <w:pP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 xml:space="preserve">Mothers </w:t>
            </w:r>
            <w:r w:rsidRPr="00C76A59"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>Name</w:t>
            </w:r>
          </w:p>
        </w:tc>
        <w:tc>
          <w:tcPr>
            <w:tcW w:w="4602" w:type="dxa"/>
            <w:shd w:val="clear" w:color="auto" w:fill="F1F5F9"/>
          </w:tcPr>
          <w:p w14:paraId="47884473" w14:textId="77777777" w:rsidR="00B03348" w:rsidRDefault="00E40252" w:rsidP="00A273C7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 w:rsidRPr="00E40252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252">
              <w:rPr>
                <w:rFonts w:ascii="Gill Sans MT" w:hAnsi="Gill Sans MT"/>
              </w:rPr>
              <w:instrText xml:space="preserve"> FORMTEXT </w:instrText>
            </w:r>
            <w:r w:rsidRPr="00E40252">
              <w:rPr>
                <w:rFonts w:ascii="Gill Sans MT" w:hAnsi="Gill Sans MT"/>
              </w:rPr>
            </w:r>
            <w:r w:rsidRPr="00E40252">
              <w:rPr>
                <w:rFonts w:ascii="Gill Sans MT" w:hAnsi="Gill Sans MT"/>
              </w:rPr>
              <w:fldChar w:fldCharType="separate"/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fldChar w:fldCharType="end"/>
            </w:r>
          </w:p>
        </w:tc>
      </w:tr>
      <w:tr w:rsidR="00B03348" w14:paraId="48631BA6" w14:textId="77777777" w:rsidTr="004E30CA">
        <w:trPr>
          <w:trHeight w:val="424"/>
        </w:trPr>
        <w:tc>
          <w:tcPr>
            <w:tcW w:w="4602" w:type="dxa"/>
            <w:shd w:val="clear" w:color="auto" w:fill="DBE5F1" w:themeFill="accent1" w:themeFillTint="33"/>
            <w:vAlign w:val="center"/>
          </w:tcPr>
          <w:p w14:paraId="6A9B5880" w14:textId="77777777" w:rsidR="00B03348" w:rsidRPr="00C76A59" w:rsidRDefault="00B03348" w:rsidP="00B16AE3">
            <w:pP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>Date of Birth</w:t>
            </w:r>
          </w:p>
        </w:tc>
        <w:tc>
          <w:tcPr>
            <w:tcW w:w="4602" w:type="dxa"/>
            <w:shd w:val="clear" w:color="auto" w:fill="F1F5F9"/>
          </w:tcPr>
          <w:p w14:paraId="649F2534" w14:textId="77777777" w:rsidR="00B03348" w:rsidRDefault="00E40252" w:rsidP="00A273C7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 w:rsidRPr="00E40252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252">
              <w:rPr>
                <w:rFonts w:ascii="Gill Sans MT" w:hAnsi="Gill Sans MT"/>
              </w:rPr>
              <w:instrText xml:space="preserve"> FORMTEXT </w:instrText>
            </w:r>
            <w:r w:rsidRPr="00E40252">
              <w:rPr>
                <w:rFonts w:ascii="Gill Sans MT" w:hAnsi="Gill Sans MT"/>
              </w:rPr>
            </w:r>
            <w:r w:rsidRPr="00E40252">
              <w:rPr>
                <w:rFonts w:ascii="Gill Sans MT" w:hAnsi="Gill Sans MT"/>
              </w:rPr>
              <w:fldChar w:fldCharType="separate"/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fldChar w:fldCharType="end"/>
            </w:r>
          </w:p>
        </w:tc>
      </w:tr>
      <w:tr w:rsidR="00B03348" w14:paraId="5AC48045" w14:textId="77777777" w:rsidTr="004E30CA">
        <w:trPr>
          <w:trHeight w:val="424"/>
        </w:trPr>
        <w:tc>
          <w:tcPr>
            <w:tcW w:w="4602" w:type="dxa"/>
            <w:shd w:val="clear" w:color="auto" w:fill="DBE5F1" w:themeFill="accent1" w:themeFillTint="33"/>
            <w:vAlign w:val="center"/>
          </w:tcPr>
          <w:p w14:paraId="1D288E64" w14:textId="77777777" w:rsidR="00B03348" w:rsidRPr="00C76A59" w:rsidRDefault="00B03348" w:rsidP="00B16AE3">
            <w:pP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>Parental Responsibility?</w:t>
            </w:r>
          </w:p>
        </w:tc>
        <w:tc>
          <w:tcPr>
            <w:tcW w:w="4602" w:type="dxa"/>
            <w:shd w:val="clear" w:color="auto" w:fill="F1F5F9"/>
          </w:tcPr>
          <w:p w14:paraId="37EB5910" w14:textId="77777777" w:rsidR="00B03348" w:rsidRDefault="00E40252" w:rsidP="00A273C7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 w:rsidRPr="00E40252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252">
              <w:rPr>
                <w:rFonts w:ascii="Gill Sans MT" w:hAnsi="Gill Sans MT"/>
              </w:rPr>
              <w:instrText xml:space="preserve"> FORMTEXT </w:instrText>
            </w:r>
            <w:r w:rsidRPr="00E40252">
              <w:rPr>
                <w:rFonts w:ascii="Gill Sans MT" w:hAnsi="Gill Sans MT"/>
              </w:rPr>
            </w:r>
            <w:r w:rsidRPr="00E40252">
              <w:rPr>
                <w:rFonts w:ascii="Gill Sans MT" w:hAnsi="Gill Sans MT"/>
              </w:rPr>
              <w:fldChar w:fldCharType="separate"/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fldChar w:fldCharType="end"/>
            </w:r>
          </w:p>
        </w:tc>
      </w:tr>
      <w:tr w:rsidR="00B03348" w14:paraId="08B663B7" w14:textId="77777777" w:rsidTr="004E30CA">
        <w:trPr>
          <w:trHeight w:val="424"/>
        </w:trPr>
        <w:tc>
          <w:tcPr>
            <w:tcW w:w="4602" w:type="dxa"/>
            <w:shd w:val="clear" w:color="auto" w:fill="DBE5F1" w:themeFill="accent1" w:themeFillTint="33"/>
            <w:vAlign w:val="center"/>
          </w:tcPr>
          <w:p w14:paraId="3F79BF84" w14:textId="77777777" w:rsidR="00B03348" w:rsidRPr="00C76A59" w:rsidRDefault="00B03348" w:rsidP="00B16AE3">
            <w:pP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>Fathers Name</w:t>
            </w:r>
          </w:p>
        </w:tc>
        <w:tc>
          <w:tcPr>
            <w:tcW w:w="4602" w:type="dxa"/>
            <w:shd w:val="clear" w:color="auto" w:fill="F1F5F9"/>
          </w:tcPr>
          <w:p w14:paraId="3CB50CBC" w14:textId="77777777" w:rsidR="00B03348" w:rsidRDefault="00E40252" w:rsidP="00A273C7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 w:rsidRPr="00E40252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252">
              <w:rPr>
                <w:rFonts w:ascii="Gill Sans MT" w:hAnsi="Gill Sans MT"/>
              </w:rPr>
              <w:instrText xml:space="preserve"> FORMTEXT </w:instrText>
            </w:r>
            <w:r w:rsidRPr="00E40252">
              <w:rPr>
                <w:rFonts w:ascii="Gill Sans MT" w:hAnsi="Gill Sans MT"/>
              </w:rPr>
            </w:r>
            <w:r w:rsidRPr="00E40252">
              <w:rPr>
                <w:rFonts w:ascii="Gill Sans MT" w:hAnsi="Gill Sans MT"/>
              </w:rPr>
              <w:fldChar w:fldCharType="separate"/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fldChar w:fldCharType="end"/>
            </w:r>
          </w:p>
        </w:tc>
      </w:tr>
      <w:tr w:rsidR="00B03348" w14:paraId="4A84128B" w14:textId="77777777" w:rsidTr="004E30CA">
        <w:trPr>
          <w:trHeight w:val="424"/>
        </w:trPr>
        <w:tc>
          <w:tcPr>
            <w:tcW w:w="4602" w:type="dxa"/>
            <w:shd w:val="clear" w:color="auto" w:fill="DBE5F1" w:themeFill="accent1" w:themeFillTint="33"/>
            <w:vAlign w:val="center"/>
          </w:tcPr>
          <w:p w14:paraId="581C07AB" w14:textId="77777777" w:rsidR="00B03348" w:rsidRPr="00C76A59" w:rsidRDefault="00B03348" w:rsidP="00B16AE3">
            <w:pP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>Date of Birth</w:t>
            </w:r>
          </w:p>
        </w:tc>
        <w:tc>
          <w:tcPr>
            <w:tcW w:w="4602" w:type="dxa"/>
            <w:shd w:val="clear" w:color="auto" w:fill="F1F5F9"/>
          </w:tcPr>
          <w:p w14:paraId="465F210F" w14:textId="77777777" w:rsidR="00B03348" w:rsidRDefault="00E40252" w:rsidP="00A273C7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 w:rsidRPr="00E40252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252">
              <w:rPr>
                <w:rFonts w:ascii="Gill Sans MT" w:hAnsi="Gill Sans MT"/>
              </w:rPr>
              <w:instrText xml:space="preserve"> FORMTEXT </w:instrText>
            </w:r>
            <w:r w:rsidRPr="00E40252">
              <w:rPr>
                <w:rFonts w:ascii="Gill Sans MT" w:hAnsi="Gill Sans MT"/>
              </w:rPr>
            </w:r>
            <w:r w:rsidRPr="00E40252">
              <w:rPr>
                <w:rFonts w:ascii="Gill Sans MT" w:hAnsi="Gill Sans MT"/>
              </w:rPr>
              <w:fldChar w:fldCharType="separate"/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fldChar w:fldCharType="end"/>
            </w:r>
          </w:p>
        </w:tc>
      </w:tr>
      <w:tr w:rsidR="00B03348" w14:paraId="2E41D0E9" w14:textId="77777777" w:rsidTr="004E30CA">
        <w:trPr>
          <w:trHeight w:val="424"/>
        </w:trPr>
        <w:tc>
          <w:tcPr>
            <w:tcW w:w="4602" w:type="dxa"/>
            <w:shd w:val="clear" w:color="auto" w:fill="DBE5F1" w:themeFill="accent1" w:themeFillTint="33"/>
            <w:vAlign w:val="center"/>
          </w:tcPr>
          <w:p w14:paraId="47C82D05" w14:textId="77777777" w:rsidR="00B03348" w:rsidRPr="00C76A59" w:rsidRDefault="00B03348" w:rsidP="00B16AE3">
            <w:pP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>Parental Responsibility?</w:t>
            </w:r>
          </w:p>
        </w:tc>
        <w:tc>
          <w:tcPr>
            <w:tcW w:w="4602" w:type="dxa"/>
            <w:shd w:val="clear" w:color="auto" w:fill="F1F5F9"/>
          </w:tcPr>
          <w:p w14:paraId="65740071" w14:textId="77777777" w:rsidR="00B03348" w:rsidRDefault="00E40252" w:rsidP="00A273C7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 w:rsidRPr="00E40252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252">
              <w:rPr>
                <w:rFonts w:ascii="Gill Sans MT" w:hAnsi="Gill Sans MT"/>
              </w:rPr>
              <w:instrText xml:space="preserve"> FORMTEXT </w:instrText>
            </w:r>
            <w:r w:rsidRPr="00E40252">
              <w:rPr>
                <w:rFonts w:ascii="Gill Sans MT" w:hAnsi="Gill Sans MT"/>
              </w:rPr>
            </w:r>
            <w:r w:rsidRPr="00E40252">
              <w:rPr>
                <w:rFonts w:ascii="Gill Sans MT" w:hAnsi="Gill Sans MT"/>
              </w:rPr>
              <w:fldChar w:fldCharType="separate"/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fldChar w:fldCharType="end"/>
            </w:r>
          </w:p>
        </w:tc>
      </w:tr>
    </w:tbl>
    <w:p w14:paraId="2DF836AA" w14:textId="77777777" w:rsidR="00B03348" w:rsidRPr="00B03348" w:rsidRDefault="00B03348">
      <w:pPr>
        <w:rPr>
          <w:rFonts w:ascii="Gill Sans MT" w:hAnsi="Gill Sans MT"/>
          <w:b/>
          <w:color w:val="365F91" w:themeColor="accent1" w:themeShade="BF"/>
          <w:sz w:val="2"/>
          <w:szCs w:val="2"/>
        </w:rPr>
      </w:pPr>
    </w:p>
    <w:p w14:paraId="2655DE31" w14:textId="77777777" w:rsidR="00384012" w:rsidRDefault="00B03348">
      <w:pPr>
        <w:rPr>
          <w:rFonts w:ascii="Gill Sans MT" w:hAnsi="Gill Sans MT"/>
          <w:b/>
          <w:color w:val="365F91" w:themeColor="accent1" w:themeShade="BF"/>
          <w:sz w:val="24"/>
          <w:szCs w:val="24"/>
        </w:rPr>
      </w:pPr>
      <w:r>
        <w:rPr>
          <w:rFonts w:ascii="Gill Sans MT" w:hAnsi="Gill Sans MT"/>
          <w:b/>
          <w:color w:val="365F91" w:themeColor="accent1" w:themeShade="BF"/>
          <w:sz w:val="24"/>
          <w:szCs w:val="24"/>
        </w:rPr>
        <w:t>Main Carer</w:t>
      </w:r>
      <w:r w:rsidRPr="00B03348"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 Details if Child </w:t>
      </w:r>
      <w:r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is </w:t>
      </w:r>
      <w:r w:rsidRPr="00B03348">
        <w:rPr>
          <w:rFonts w:ascii="Gill Sans MT" w:hAnsi="Gill Sans MT"/>
          <w:b/>
          <w:color w:val="365F91" w:themeColor="accent1" w:themeShade="BF"/>
          <w:sz w:val="24"/>
          <w:szCs w:val="24"/>
        </w:rPr>
        <w:t>Looked After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523"/>
        <w:gridCol w:w="4493"/>
      </w:tblGrid>
      <w:tr w:rsidR="00B03348" w14:paraId="31805713" w14:textId="77777777" w:rsidTr="004E30CA">
        <w:trPr>
          <w:trHeight w:val="424"/>
        </w:trPr>
        <w:tc>
          <w:tcPr>
            <w:tcW w:w="4602" w:type="dxa"/>
            <w:shd w:val="clear" w:color="auto" w:fill="DBE5F1" w:themeFill="accent1" w:themeFillTint="33"/>
            <w:vAlign w:val="center"/>
          </w:tcPr>
          <w:p w14:paraId="4739CDC0" w14:textId="77777777" w:rsidR="00B03348" w:rsidRPr="00C76A59" w:rsidRDefault="00B03348" w:rsidP="00B16AE3">
            <w:pP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>Name</w:t>
            </w:r>
          </w:p>
        </w:tc>
        <w:tc>
          <w:tcPr>
            <w:tcW w:w="4602" w:type="dxa"/>
            <w:shd w:val="clear" w:color="auto" w:fill="F1F5F9"/>
          </w:tcPr>
          <w:p w14:paraId="0F971153" w14:textId="77777777" w:rsidR="00B03348" w:rsidRDefault="00E40252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 w:rsidRPr="00E40252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252">
              <w:rPr>
                <w:rFonts w:ascii="Gill Sans MT" w:hAnsi="Gill Sans MT"/>
              </w:rPr>
              <w:instrText xml:space="preserve"> FORMTEXT </w:instrText>
            </w:r>
            <w:r w:rsidRPr="00E40252">
              <w:rPr>
                <w:rFonts w:ascii="Gill Sans MT" w:hAnsi="Gill Sans MT"/>
              </w:rPr>
            </w:r>
            <w:r w:rsidRPr="00E40252">
              <w:rPr>
                <w:rFonts w:ascii="Gill Sans MT" w:hAnsi="Gill Sans MT"/>
              </w:rPr>
              <w:fldChar w:fldCharType="separate"/>
            </w:r>
            <w:r w:rsidRPr="00E40252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fldChar w:fldCharType="end"/>
            </w:r>
          </w:p>
        </w:tc>
      </w:tr>
      <w:tr w:rsidR="00B03348" w14:paraId="2902882F" w14:textId="77777777" w:rsidTr="004E30CA">
        <w:trPr>
          <w:trHeight w:val="424"/>
        </w:trPr>
        <w:tc>
          <w:tcPr>
            <w:tcW w:w="4602" w:type="dxa"/>
            <w:shd w:val="clear" w:color="auto" w:fill="DBE5F1" w:themeFill="accent1" w:themeFillTint="33"/>
            <w:vAlign w:val="center"/>
          </w:tcPr>
          <w:p w14:paraId="2399370A" w14:textId="77777777" w:rsidR="00B03348" w:rsidRPr="00C76A59" w:rsidRDefault="00B03348" w:rsidP="00B16AE3">
            <w:pP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>Date of Birth</w:t>
            </w:r>
          </w:p>
        </w:tc>
        <w:tc>
          <w:tcPr>
            <w:tcW w:w="4602" w:type="dxa"/>
            <w:shd w:val="clear" w:color="auto" w:fill="F1F5F9"/>
          </w:tcPr>
          <w:p w14:paraId="47E14AE1" w14:textId="77777777" w:rsidR="00B03348" w:rsidRDefault="00E40252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 w:rsidRPr="00E40252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252">
              <w:rPr>
                <w:rFonts w:ascii="Gill Sans MT" w:hAnsi="Gill Sans MT"/>
              </w:rPr>
              <w:instrText xml:space="preserve"> FORMTEXT </w:instrText>
            </w:r>
            <w:r w:rsidRPr="00E40252">
              <w:rPr>
                <w:rFonts w:ascii="Gill Sans MT" w:hAnsi="Gill Sans MT"/>
              </w:rPr>
            </w:r>
            <w:r w:rsidRPr="00E40252">
              <w:rPr>
                <w:rFonts w:ascii="Gill Sans MT" w:hAnsi="Gill Sans MT"/>
              </w:rPr>
              <w:fldChar w:fldCharType="separate"/>
            </w:r>
            <w:r w:rsidRPr="00E40252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fldChar w:fldCharType="end"/>
            </w:r>
          </w:p>
        </w:tc>
      </w:tr>
      <w:tr w:rsidR="00B03348" w14:paraId="4B7B4540" w14:textId="77777777" w:rsidTr="004E30CA">
        <w:trPr>
          <w:trHeight w:val="424"/>
        </w:trPr>
        <w:tc>
          <w:tcPr>
            <w:tcW w:w="4602" w:type="dxa"/>
            <w:shd w:val="clear" w:color="auto" w:fill="DBE5F1" w:themeFill="accent1" w:themeFillTint="33"/>
            <w:vAlign w:val="center"/>
          </w:tcPr>
          <w:p w14:paraId="612F42DF" w14:textId="77777777" w:rsidR="00B03348" w:rsidRDefault="00B03348" w:rsidP="00B16AE3">
            <w:pP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>Caring Arrangement (e.g. Private Fostering)</w:t>
            </w:r>
          </w:p>
        </w:tc>
        <w:tc>
          <w:tcPr>
            <w:tcW w:w="4602" w:type="dxa"/>
            <w:shd w:val="clear" w:color="auto" w:fill="F1F5F9"/>
          </w:tcPr>
          <w:p w14:paraId="6D255002" w14:textId="77777777" w:rsidR="00B03348" w:rsidRDefault="00E40252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 w:rsidRPr="00E40252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252">
              <w:rPr>
                <w:rFonts w:ascii="Gill Sans MT" w:hAnsi="Gill Sans MT"/>
              </w:rPr>
              <w:instrText xml:space="preserve"> FORMTEXT </w:instrText>
            </w:r>
            <w:r w:rsidRPr="00E40252">
              <w:rPr>
                <w:rFonts w:ascii="Gill Sans MT" w:hAnsi="Gill Sans MT"/>
              </w:rPr>
            </w:r>
            <w:r w:rsidRPr="00E40252">
              <w:rPr>
                <w:rFonts w:ascii="Gill Sans MT" w:hAnsi="Gill Sans MT"/>
              </w:rPr>
              <w:fldChar w:fldCharType="separate"/>
            </w:r>
            <w:r w:rsidRPr="00E40252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fldChar w:fldCharType="end"/>
            </w:r>
          </w:p>
        </w:tc>
      </w:tr>
      <w:tr w:rsidR="00B03348" w14:paraId="4C6D6611" w14:textId="77777777" w:rsidTr="004E30CA">
        <w:trPr>
          <w:trHeight w:val="424"/>
        </w:trPr>
        <w:tc>
          <w:tcPr>
            <w:tcW w:w="4602" w:type="dxa"/>
            <w:shd w:val="clear" w:color="auto" w:fill="DBE5F1" w:themeFill="accent1" w:themeFillTint="33"/>
            <w:vAlign w:val="center"/>
          </w:tcPr>
          <w:p w14:paraId="531C9113" w14:textId="77777777" w:rsidR="00B03348" w:rsidRDefault="00B03348" w:rsidP="00B16AE3">
            <w:pP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>Parental Responsibility?</w:t>
            </w:r>
          </w:p>
        </w:tc>
        <w:tc>
          <w:tcPr>
            <w:tcW w:w="4602" w:type="dxa"/>
            <w:shd w:val="clear" w:color="auto" w:fill="F1F5F9"/>
          </w:tcPr>
          <w:p w14:paraId="09F6642A" w14:textId="77777777" w:rsidR="00B03348" w:rsidRDefault="00E40252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 w:rsidRPr="00E40252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252">
              <w:rPr>
                <w:rFonts w:ascii="Gill Sans MT" w:hAnsi="Gill Sans MT"/>
              </w:rPr>
              <w:instrText xml:space="preserve"> FORMTEXT </w:instrText>
            </w:r>
            <w:r w:rsidRPr="00E40252">
              <w:rPr>
                <w:rFonts w:ascii="Gill Sans MT" w:hAnsi="Gill Sans MT"/>
              </w:rPr>
            </w:r>
            <w:r w:rsidRPr="00E40252">
              <w:rPr>
                <w:rFonts w:ascii="Gill Sans MT" w:hAnsi="Gill Sans MT"/>
              </w:rPr>
              <w:fldChar w:fldCharType="separate"/>
            </w:r>
            <w:r w:rsidRPr="00E40252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fldChar w:fldCharType="end"/>
            </w:r>
          </w:p>
        </w:tc>
      </w:tr>
    </w:tbl>
    <w:p w14:paraId="1BF1669B" w14:textId="77777777" w:rsidR="00B03348" w:rsidRDefault="00B03348">
      <w:pPr>
        <w:rPr>
          <w:rFonts w:ascii="Gill Sans MT" w:hAnsi="Gill Sans MT"/>
          <w:b/>
          <w:color w:val="365F91" w:themeColor="accent1" w:themeShade="BF"/>
          <w:sz w:val="24"/>
          <w:szCs w:val="24"/>
        </w:rPr>
      </w:pPr>
    </w:p>
    <w:p w14:paraId="16FA0647" w14:textId="77777777" w:rsidR="00BA60A9" w:rsidRDefault="00BA60A9">
      <w:pPr>
        <w:rPr>
          <w:rFonts w:ascii="Gill Sans MT" w:hAnsi="Gill Sans MT"/>
          <w:b/>
          <w:color w:val="365F91" w:themeColor="accent1" w:themeShade="BF"/>
          <w:sz w:val="24"/>
          <w:szCs w:val="24"/>
        </w:rPr>
      </w:pPr>
    </w:p>
    <w:p w14:paraId="10CF8D97" w14:textId="77777777" w:rsidR="00BA60A9" w:rsidRDefault="00BA60A9">
      <w:pPr>
        <w:rPr>
          <w:rFonts w:ascii="Gill Sans MT" w:hAnsi="Gill Sans MT"/>
          <w:b/>
          <w:color w:val="365F91" w:themeColor="accent1" w:themeShade="BF"/>
          <w:sz w:val="24"/>
          <w:szCs w:val="24"/>
        </w:rPr>
      </w:pPr>
    </w:p>
    <w:p w14:paraId="05778B63" w14:textId="77777777" w:rsidR="00CC5F4B" w:rsidRDefault="00CC5F4B" w:rsidP="00CC5F4B">
      <w:pPr>
        <w:rPr>
          <w:rFonts w:ascii="Gill Sans MT" w:hAnsi="Gill Sans MT"/>
          <w:b/>
          <w:color w:val="365F91" w:themeColor="accent1" w:themeShade="BF"/>
          <w:sz w:val="28"/>
          <w:szCs w:val="28"/>
        </w:rPr>
      </w:pPr>
      <w:r w:rsidRPr="00C76A59">
        <w:rPr>
          <w:rFonts w:ascii="Gill Sans MT" w:hAnsi="Gill Sans MT"/>
          <w:b/>
          <w:noProof/>
          <w:color w:val="365F91" w:themeColor="accent1" w:themeShade="BF"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96268B" wp14:editId="06519C1C">
                <wp:simplePos x="0" y="0"/>
                <wp:positionH relativeFrom="column">
                  <wp:posOffset>-177800</wp:posOffset>
                </wp:positionH>
                <wp:positionV relativeFrom="paragraph">
                  <wp:posOffset>7710615</wp:posOffset>
                </wp:positionV>
                <wp:extent cx="6329046" cy="0"/>
                <wp:effectExtent l="0" t="0" r="1460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904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35C23" id="Straight Connector 22" o:spid="_x0000_s1026" style="position:absolute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pt,607.15pt" to="484.35pt,6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" strokecolor="#4a7ebb"/>
            </w:pict>
          </mc:Fallback>
        </mc:AlternateContent>
      </w:r>
      <w:r>
        <w:rPr>
          <w:rFonts w:ascii="Gill Sans MT" w:hAnsi="Gill Sans MT"/>
          <w:b/>
          <w:color w:val="365F91" w:themeColor="accent1" w:themeShade="BF"/>
          <w:sz w:val="28"/>
          <w:szCs w:val="28"/>
        </w:rPr>
        <w:t>3. GP Details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513"/>
        <w:gridCol w:w="4503"/>
      </w:tblGrid>
      <w:tr w:rsidR="00CC5F4B" w14:paraId="7B3C40FC" w14:textId="77777777" w:rsidTr="004E30CA">
        <w:trPr>
          <w:trHeight w:val="424"/>
        </w:trPr>
        <w:tc>
          <w:tcPr>
            <w:tcW w:w="4602" w:type="dxa"/>
            <w:shd w:val="clear" w:color="auto" w:fill="DBE5F1" w:themeFill="accent1" w:themeFillTint="33"/>
            <w:vAlign w:val="center"/>
          </w:tcPr>
          <w:p w14:paraId="562B0AEA" w14:textId="77777777" w:rsidR="00CC5F4B" w:rsidRPr="00C76A59" w:rsidRDefault="00CC5F4B" w:rsidP="00CC5F4B">
            <w:pP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>GP’s Name</w:t>
            </w:r>
          </w:p>
        </w:tc>
        <w:tc>
          <w:tcPr>
            <w:tcW w:w="4602" w:type="dxa"/>
            <w:shd w:val="clear" w:color="auto" w:fill="F1F5F9"/>
          </w:tcPr>
          <w:p w14:paraId="4C4E8474" w14:textId="77777777" w:rsidR="00CC5F4B" w:rsidRDefault="00E40252" w:rsidP="00A273C7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 w:rsidRPr="00E40252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252">
              <w:rPr>
                <w:rFonts w:ascii="Gill Sans MT" w:hAnsi="Gill Sans MT"/>
              </w:rPr>
              <w:instrText xml:space="preserve"> FORMTEXT </w:instrText>
            </w:r>
            <w:r w:rsidRPr="00E40252">
              <w:rPr>
                <w:rFonts w:ascii="Gill Sans MT" w:hAnsi="Gill Sans MT"/>
              </w:rPr>
            </w:r>
            <w:r w:rsidRPr="00E40252">
              <w:rPr>
                <w:rFonts w:ascii="Gill Sans MT" w:hAnsi="Gill Sans MT"/>
              </w:rPr>
              <w:fldChar w:fldCharType="separate"/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fldChar w:fldCharType="end"/>
            </w:r>
          </w:p>
        </w:tc>
      </w:tr>
      <w:tr w:rsidR="00CC5F4B" w14:paraId="00654168" w14:textId="77777777" w:rsidTr="004E30CA">
        <w:trPr>
          <w:trHeight w:val="424"/>
        </w:trPr>
        <w:tc>
          <w:tcPr>
            <w:tcW w:w="4602" w:type="dxa"/>
            <w:shd w:val="clear" w:color="auto" w:fill="DBE5F1" w:themeFill="accent1" w:themeFillTint="33"/>
            <w:vAlign w:val="center"/>
          </w:tcPr>
          <w:p w14:paraId="5196047F" w14:textId="77777777" w:rsidR="00CC5F4B" w:rsidRPr="00C76A59" w:rsidRDefault="00CC5F4B" w:rsidP="00B16AE3">
            <w:pP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>Practice Name</w:t>
            </w:r>
          </w:p>
        </w:tc>
        <w:tc>
          <w:tcPr>
            <w:tcW w:w="4602" w:type="dxa"/>
            <w:shd w:val="clear" w:color="auto" w:fill="F1F5F9"/>
          </w:tcPr>
          <w:p w14:paraId="03376D35" w14:textId="77777777" w:rsidR="00CC5F4B" w:rsidRDefault="00E40252" w:rsidP="00A273C7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 w:rsidRPr="00E40252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252">
              <w:rPr>
                <w:rFonts w:ascii="Gill Sans MT" w:hAnsi="Gill Sans MT"/>
              </w:rPr>
              <w:instrText xml:space="preserve"> FORMTEXT </w:instrText>
            </w:r>
            <w:r w:rsidRPr="00E40252">
              <w:rPr>
                <w:rFonts w:ascii="Gill Sans MT" w:hAnsi="Gill Sans MT"/>
              </w:rPr>
            </w:r>
            <w:r w:rsidRPr="00E40252">
              <w:rPr>
                <w:rFonts w:ascii="Gill Sans MT" w:hAnsi="Gill Sans MT"/>
              </w:rPr>
              <w:fldChar w:fldCharType="separate"/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fldChar w:fldCharType="end"/>
            </w:r>
          </w:p>
        </w:tc>
      </w:tr>
    </w:tbl>
    <w:p w14:paraId="478ADA45" w14:textId="77777777" w:rsidR="00C76A59" w:rsidRDefault="00C76A59">
      <w:pPr>
        <w:rPr>
          <w:rFonts w:ascii="Gill Sans MT" w:hAnsi="Gill Sans MT"/>
          <w:b/>
          <w:color w:val="365F91" w:themeColor="accent1" w:themeShade="BF"/>
          <w:sz w:val="28"/>
          <w:szCs w:val="28"/>
        </w:rPr>
      </w:pPr>
    </w:p>
    <w:p w14:paraId="34E46F57" w14:textId="77777777" w:rsidR="00CC5F4B" w:rsidRPr="001E2690" w:rsidRDefault="00CC5F4B">
      <w:pPr>
        <w:rPr>
          <w:rFonts w:ascii="Gill Sans MT" w:hAnsi="Gill Sans MT"/>
          <w:b/>
          <w:color w:val="365F91" w:themeColor="accent1" w:themeShade="BF"/>
          <w:sz w:val="8"/>
          <w:szCs w:val="8"/>
        </w:rPr>
      </w:pPr>
    </w:p>
    <w:p w14:paraId="3A9023DD" w14:textId="77777777" w:rsidR="00CC5F4B" w:rsidRDefault="00CC5F4B" w:rsidP="00CC5F4B">
      <w:pPr>
        <w:rPr>
          <w:rFonts w:ascii="Gill Sans MT" w:hAnsi="Gill Sans MT"/>
          <w:b/>
          <w:color w:val="365F91" w:themeColor="accent1" w:themeShade="BF"/>
          <w:sz w:val="28"/>
          <w:szCs w:val="28"/>
        </w:rPr>
      </w:pPr>
      <w:r>
        <w:rPr>
          <w:rFonts w:ascii="Gill Sans MT" w:hAnsi="Gill Sans MT"/>
          <w:b/>
          <w:color w:val="365F91" w:themeColor="accent1" w:themeShade="BF"/>
          <w:sz w:val="28"/>
          <w:szCs w:val="28"/>
        </w:rPr>
        <w:t>4. Agencies known to be Involved with Case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451"/>
        <w:gridCol w:w="1291"/>
        <w:gridCol w:w="979"/>
        <w:gridCol w:w="3371"/>
        <w:gridCol w:w="924"/>
      </w:tblGrid>
      <w:tr w:rsidR="00CC5F4B" w14:paraId="4D4543BF" w14:textId="77777777" w:rsidTr="000C2135">
        <w:trPr>
          <w:trHeight w:val="424"/>
        </w:trPr>
        <w:tc>
          <w:tcPr>
            <w:tcW w:w="3652" w:type="dxa"/>
            <w:gridSpan w:val="2"/>
            <w:shd w:val="clear" w:color="auto" w:fill="DBE5F1" w:themeFill="accent1" w:themeFillTint="33"/>
            <w:vAlign w:val="center"/>
          </w:tcPr>
          <w:p w14:paraId="46BCA529" w14:textId="77777777" w:rsidR="00CC5F4B" w:rsidRPr="000C2135" w:rsidRDefault="000C2135" w:rsidP="000C2135">
            <w:pPr>
              <w:rPr>
                <w:rFonts w:ascii="Gill Sans MT" w:hAnsi="Gill Sans MT"/>
                <w:color w:val="244061" w:themeColor="accent1" w:themeShade="80"/>
              </w:rPr>
            </w:pPr>
            <w:r w:rsidRPr="000C2135">
              <w:rPr>
                <w:rFonts w:ascii="Gill Sans MT" w:hAnsi="Gill Sans MT"/>
                <w:color w:val="244061" w:themeColor="accent1" w:themeShade="80"/>
              </w:rPr>
              <w:t>Children’s Social Care</w:t>
            </w:r>
          </w:p>
        </w:tc>
        <w:tc>
          <w:tcPr>
            <w:tcW w:w="992" w:type="dxa"/>
            <w:vAlign w:val="center"/>
          </w:tcPr>
          <w:p w14:paraId="4E18E17F" w14:textId="77777777" w:rsidR="00CC5F4B" w:rsidRDefault="000C2135" w:rsidP="000C2135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2B8FA98B" w14:textId="77777777" w:rsidR="00CC5F4B" w:rsidRPr="000C2135" w:rsidRDefault="000C2135" w:rsidP="000C2135">
            <w:pPr>
              <w:rPr>
                <w:rFonts w:ascii="Gill Sans MT" w:hAnsi="Gill Sans MT"/>
                <w:color w:val="365F91" w:themeColor="accent1" w:themeShade="BF"/>
              </w:rPr>
            </w:pPr>
            <w:r w:rsidRPr="000C2135">
              <w:rPr>
                <w:rFonts w:ascii="Gill Sans MT" w:hAnsi="Gill Sans MT"/>
                <w:color w:val="244061" w:themeColor="accent1" w:themeShade="80"/>
              </w:rPr>
              <w:t xml:space="preserve">Children’s Services </w:t>
            </w:r>
            <w:r>
              <w:rPr>
                <w:rFonts w:ascii="Gill Sans MT" w:hAnsi="Gill Sans MT"/>
                <w:color w:val="244061" w:themeColor="accent1" w:themeShade="80"/>
              </w:rPr>
              <w:t>–</w:t>
            </w:r>
            <w:r w:rsidRPr="000C2135">
              <w:rPr>
                <w:rFonts w:ascii="Gill Sans MT" w:hAnsi="Gill Sans MT"/>
                <w:color w:val="244061" w:themeColor="accent1" w:themeShade="80"/>
              </w:rPr>
              <w:t xml:space="preserve"> </w:t>
            </w:r>
            <w:r>
              <w:rPr>
                <w:rFonts w:ascii="Gill Sans MT" w:hAnsi="Gill Sans MT"/>
                <w:color w:val="244061" w:themeColor="accent1" w:themeShade="80"/>
              </w:rPr>
              <w:t>Early Help</w:t>
            </w:r>
          </w:p>
        </w:tc>
        <w:tc>
          <w:tcPr>
            <w:tcW w:w="936" w:type="dxa"/>
            <w:vAlign w:val="center"/>
          </w:tcPr>
          <w:p w14:paraId="4167FC42" w14:textId="77777777" w:rsidR="00CC5F4B" w:rsidRDefault="000C2135" w:rsidP="000C2135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CC5F4B" w14:paraId="65DBAB09" w14:textId="77777777" w:rsidTr="000C2135">
        <w:trPr>
          <w:trHeight w:val="424"/>
        </w:trPr>
        <w:tc>
          <w:tcPr>
            <w:tcW w:w="3652" w:type="dxa"/>
            <w:gridSpan w:val="2"/>
            <w:shd w:val="clear" w:color="auto" w:fill="DBE5F1" w:themeFill="accent1" w:themeFillTint="33"/>
            <w:vAlign w:val="center"/>
          </w:tcPr>
          <w:p w14:paraId="7544D312" w14:textId="77777777" w:rsidR="00CC5F4B" w:rsidRPr="000C2135" w:rsidRDefault="000C2135" w:rsidP="000C2135">
            <w:pPr>
              <w:rPr>
                <w:rFonts w:ascii="Gill Sans MT" w:hAnsi="Gill Sans MT"/>
                <w:color w:val="244061" w:themeColor="accent1" w:themeShade="80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Health Services</w:t>
            </w:r>
          </w:p>
        </w:tc>
        <w:tc>
          <w:tcPr>
            <w:tcW w:w="992" w:type="dxa"/>
            <w:vAlign w:val="center"/>
          </w:tcPr>
          <w:p w14:paraId="6C624DD3" w14:textId="77777777" w:rsidR="00CC5F4B" w:rsidRDefault="000C2135" w:rsidP="000C2135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12509443" w14:textId="77777777" w:rsidR="00CC5F4B" w:rsidRDefault="000C2135" w:rsidP="000C2135">
            <w:pPr>
              <w:rPr>
                <w:rFonts w:ascii="Gill Sans MT" w:hAnsi="Gill Sans MT"/>
                <w:color w:val="244061" w:themeColor="accent1" w:themeShade="80"/>
              </w:rPr>
            </w:pPr>
            <w:r w:rsidRPr="00483E7B">
              <w:rPr>
                <w:rFonts w:ascii="Gill Sans MT" w:hAnsi="Gill Sans MT"/>
                <w:color w:val="244061" w:themeColor="accent1" w:themeShade="80"/>
              </w:rPr>
              <w:t>Education (school/college/nursery)</w:t>
            </w:r>
          </w:p>
          <w:p w14:paraId="38548484" w14:textId="77777777" w:rsidR="001E2690" w:rsidRPr="001E2690" w:rsidRDefault="001E2690" w:rsidP="000C2135">
            <w:pPr>
              <w:rPr>
                <w:rFonts w:ascii="Gill Sans MT" w:hAnsi="Gill Sans MT"/>
                <w:i/>
                <w:color w:val="244061" w:themeColor="accent1" w:themeShade="80"/>
              </w:rPr>
            </w:pPr>
            <w:r>
              <w:rPr>
                <w:rFonts w:ascii="Gill Sans MT" w:hAnsi="Gill Sans MT"/>
                <w:i/>
                <w:color w:val="244061" w:themeColor="accent1" w:themeShade="80"/>
              </w:rPr>
              <w:t>*</w:t>
            </w:r>
            <w:r w:rsidRPr="001E2690">
              <w:rPr>
                <w:rFonts w:ascii="Gill Sans MT" w:hAnsi="Gill Sans MT"/>
                <w:i/>
                <w:color w:val="244061" w:themeColor="accent1" w:themeShade="80"/>
              </w:rPr>
              <w:t>Please detail below</w:t>
            </w:r>
          </w:p>
        </w:tc>
        <w:tc>
          <w:tcPr>
            <w:tcW w:w="936" w:type="dxa"/>
            <w:vAlign w:val="center"/>
          </w:tcPr>
          <w:p w14:paraId="1D6C7BF2" w14:textId="77777777" w:rsidR="00CC5F4B" w:rsidRDefault="000C2135" w:rsidP="000C2135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CC5F4B" w14:paraId="7CA2A3C7" w14:textId="77777777" w:rsidTr="000C2135">
        <w:trPr>
          <w:trHeight w:val="424"/>
        </w:trPr>
        <w:tc>
          <w:tcPr>
            <w:tcW w:w="3652" w:type="dxa"/>
            <w:gridSpan w:val="2"/>
            <w:shd w:val="clear" w:color="auto" w:fill="DBE5F1" w:themeFill="accent1" w:themeFillTint="33"/>
            <w:vAlign w:val="center"/>
          </w:tcPr>
          <w:p w14:paraId="373D53FC" w14:textId="77777777" w:rsidR="00CC5F4B" w:rsidRPr="000C2135" w:rsidRDefault="000C2135" w:rsidP="000C2135">
            <w:pPr>
              <w:rPr>
                <w:rFonts w:ascii="Gill Sans MT" w:hAnsi="Gill Sans MT"/>
                <w:color w:val="244061" w:themeColor="accent1" w:themeShade="80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Education Welfare Service</w:t>
            </w:r>
          </w:p>
        </w:tc>
        <w:tc>
          <w:tcPr>
            <w:tcW w:w="992" w:type="dxa"/>
            <w:vAlign w:val="center"/>
          </w:tcPr>
          <w:p w14:paraId="46CBAA9C" w14:textId="77777777" w:rsidR="00CC5F4B" w:rsidRDefault="000C2135" w:rsidP="000C2135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0E5D0821" w14:textId="77777777" w:rsidR="00CC5F4B" w:rsidRPr="00483E7B" w:rsidRDefault="000C2135" w:rsidP="000C2135">
            <w:pPr>
              <w:rPr>
                <w:rFonts w:ascii="Gill Sans MT" w:hAnsi="Gill Sans MT"/>
                <w:color w:val="244061" w:themeColor="accent1" w:themeShade="80"/>
              </w:rPr>
            </w:pPr>
            <w:r w:rsidRPr="00483E7B">
              <w:rPr>
                <w:rFonts w:ascii="Gill Sans MT" w:hAnsi="Gill Sans MT"/>
                <w:color w:val="244061" w:themeColor="accent1" w:themeShade="80"/>
              </w:rPr>
              <w:t>Catch22</w:t>
            </w:r>
          </w:p>
        </w:tc>
        <w:tc>
          <w:tcPr>
            <w:tcW w:w="936" w:type="dxa"/>
            <w:vAlign w:val="center"/>
          </w:tcPr>
          <w:p w14:paraId="220D8B38" w14:textId="77777777" w:rsidR="00CC5F4B" w:rsidRDefault="000C2135" w:rsidP="000C2135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CC5F4B" w14:paraId="6BC7546F" w14:textId="77777777" w:rsidTr="000C2135">
        <w:trPr>
          <w:trHeight w:val="424"/>
        </w:trPr>
        <w:tc>
          <w:tcPr>
            <w:tcW w:w="3652" w:type="dxa"/>
            <w:gridSpan w:val="2"/>
            <w:shd w:val="clear" w:color="auto" w:fill="DBE5F1" w:themeFill="accent1" w:themeFillTint="33"/>
            <w:vAlign w:val="center"/>
          </w:tcPr>
          <w:p w14:paraId="06721197" w14:textId="77777777" w:rsidR="00CC5F4B" w:rsidRPr="000C2135" w:rsidRDefault="000C2135" w:rsidP="000C2135">
            <w:pPr>
              <w:rPr>
                <w:rFonts w:ascii="Gill Sans MT" w:hAnsi="Gill Sans MT"/>
                <w:color w:val="244061" w:themeColor="accent1" w:themeShade="80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Youth Offending Team/Services</w:t>
            </w:r>
          </w:p>
        </w:tc>
        <w:tc>
          <w:tcPr>
            <w:tcW w:w="992" w:type="dxa"/>
            <w:vAlign w:val="center"/>
          </w:tcPr>
          <w:p w14:paraId="611990EA" w14:textId="77777777" w:rsidR="00CC5F4B" w:rsidRDefault="000C2135" w:rsidP="000C2135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2CD950A7" w14:textId="77777777" w:rsidR="00CC5F4B" w:rsidRPr="00483E7B" w:rsidRDefault="000C2135" w:rsidP="000C2135">
            <w:pPr>
              <w:rPr>
                <w:rFonts w:ascii="Gill Sans MT" w:hAnsi="Gill Sans MT"/>
                <w:color w:val="244061" w:themeColor="accent1" w:themeShade="80"/>
              </w:rPr>
            </w:pPr>
            <w:r w:rsidRPr="00483E7B">
              <w:rPr>
                <w:rFonts w:ascii="Gill Sans MT" w:hAnsi="Gill Sans MT"/>
                <w:color w:val="244061" w:themeColor="accent1" w:themeShade="80"/>
              </w:rPr>
              <w:t>Education Welfare Service</w:t>
            </w:r>
          </w:p>
        </w:tc>
        <w:tc>
          <w:tcPr>
            <w:tcW w:w="936" w:type="dxa"/>
            <w:vAlign w:val="center"/>
          </w:tcPr>
          <w:p w14:paraId="27F7E2DF" w14:textId="77777777" w:rsidR="00CC5F4B" w:rsidRDefault="000C2135" w:rsidP="000C2135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0C2135" w14:paraId="1488D909" w14:textId="77777777" w:rsidTr="000C2135">
        <w:trPr>
          <w:trHeight w:val="424"/>
        </w:trPr>
        <w:tc>
          <w:tcPr>
            <w:tcW w:w="3652" w:type="dxa"/>
            <w:gridSpan w:val="2"/>
            <w:shd w:val="clear" w:color="auto" w:fill="DBE5F1" w:themeFill="accent1" w:themeFillTint="33"/>
            <w:vAlign w:val="center"/>
          </w:tcPr>
          <w:p w14:paraId="58FF14D8" w14:textId="77777777" w:rsidR="000C2135" w:rsidRPr="000C2135" w:rsidRDefault="000C2135" w:rsidP="000C2135">
            <w:pPr>
              <w:rPr>
                <w:rFonts w:ascii="Gill Sans MT" w:hAnsi="Gill Sans MT"/>
                <w:color w:val="244061" w:themeColor="accent1" w:themeShade="80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Police</w:t>
            </w:r>
          </w:p>
        </w:tc>
        <w:tc>
          <w:tcPr>
            <w:tcW w:w="992" w:type="dxa"/>
            <w:vAlign w:val="center"/>
          </w:tcPr>
          <w:p w14:paraId="4CCF794F" w14:textId="77777777" w:rsidR="000C2135" w:rsidRDefault="000C2135" w:rsidP="000C2135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  <w:tc>
          <w:tcPr>
            <w:tcW w:w="3402" w:type="dxa"/>
            <w:shd w:val="clear" w:color="auto" w:fill="DBE5F1" w:themeFill="accent1" w:themeFillTint="33"/>
            <w:vAlign w:val="center"/>
          </w:tcPr>
          <w:p w14:paraId="4E6DB98B" w14:textId="77777777" w:rsidR="000C2135" w:rsidRPr="00483E7B" w:rsidRDefault="004E30CA" w:rsidP="000C2135">
            <w:pPr>
              <w:rPr>
                <w:rFonts w:ascii="Gill Sans MT" w:hAnsi="Gill Sans MT"/>
                <w:color w:val="244061" w:themeColor="accent1" w:themeShade="80"/>
              </w:rPr>
            </w:pPr>
            <w:r w:rsidRPr="00483E7B">
              <w:rPr>
                <w:rFonts w:ascii="Gill Sans MT" w:hAnsi="Gill Sans MT"/>
                <w:color w:val="244061" w:themeColor="accent1" w:themeShade="80"/>
              </w:rPr>
              <w:t>Probation/CRC</w:t>
            </w:r>
          </w:p>
        </w:tc>
        <w:tc>
          <w:tcPr>
            <w:tcW w:w="936" w:type="dxa"/>
            <w:vAlign w:val="center"/>
          </w:tcPr>
          <w:p w14:paraId="6273EE46" w14:textId="77777777" w:rsidR="000C2135" w:rsidRDefault="000C2135" w:rsidP="000C2135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0C2135" w14:paraId="475DB232" w14:textId="77777777" w:rsidTr="004E30CA">
        <w:trPr>
          <w:trHeight w:val="424"/>
        </w:trPr>
        <w:tc>
          <w:tcPr>
            <w:tcW w:w="3652" w:type="dxa"/>
            <w:gridSpan w:val="2"/>
            <w:tcBorders>
              <w:bottom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0FAED6F" w14:textId="77777777" w:rsidR="000C2135" w:rsidRPr="000C2135" w:rsidRDefault="004E30CA" w:rsidP="000C2135">
            <w:pPr>
              <w:rPr>
                <w:rFonts w:ascii="Gill Sans MT" w:hAnsi="Gill Sans MT"/>
                <w:color w:val="244061" w:themeColor="accent1" w:themeShade="80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CAMHS</w:t>
            </w:r>
          </w:p>
        </w:tc>
        <w:tc>
          <w:tcPr>
            <w:tcW w:w="992" w:type="dxa"/>
            <w:tcBorders>
              <w:bottom w:val="single" w:sz="4" w:space="0" w:color="365F91" w:themeColor="accent1" w:themeShade="BF"/>
            </w:tcBorders>
            <w:vAlign w:val="center"/>
          </w:tcPr>
          <w:p w14:paraId="157399E3" w14:textId="77777777" w:rsidR="000C2135" w:rsidRDefault="000C2135" w:rsidP="000C2135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EE355C9" w14:textId="77777777" w:rsidR="000C2135" w:rsidRPr="00483E7B" w:rsidRDefault="004E30CA" w:rsidP="000C2135">
            <w:pPr>
              <w:rPr>
                <w:rFonts w:ascii="Gill Sans MT" w:hAnsi="Gill Sans MT"/>
                <w:color w:val="244061" w:themeColor="accent1" w:themeShade="80"/>
              </w:rPr>
            </w:pPr>
            <w:r w:rsidRPr="00483E7B">
              <w:rPr>
                <w:rFonts w:ascii="Gill Sans MT" w:hAnsi="Gill Sans MT"/>
                <w:color w:val="244061" w:themeColor="accent1" w:themeShade="80"/>
              </w:rPr>
              <w:t>Housing</w:t>
            </w:r>
          </w:p>
        </w:tc>
        <w:tc>
          <w:tcPr>
            <w:tcW w:w="936" w:type="dxa"/>
            <w:tcBorders>
              <w:bottom w:val="single" w:sz="4" w:space="0" w:color="365F91" w:themeColor="accent1" w:themeShade="BF"/>
            </w:tcBorders>
            <w:vAlign w:val="center"/>
          </w:tcPr>
          <w:p w14:paraId="425EBBF6" w14:textId="77777777" w:rsidR="000C2135" w:rsidRDefault="000C2135" w:rsidP="000C2135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4E30CA" w14:paraId="6E3C0326" w14:textId="77777777" w:rsidTr="004E30CA">
        <w:trPr>
          <w:trHeight w:val="424"/>
        </w:trPr>
        <w:tc>
          <w:tcPr>
            <w:tcW w:w="4644" w:type="dxa"/>
            <w:gridSpan w:val="3"/>
            <w:shd w:val="clear" w:color="auto" w:fill="F1F5F9"/>
            <w:vAlign w:val="center"/>
          </w:tcPr>
          <w:p w14:paraId="7089FC3B" w14:textId="77777777" w:rsidR="004E30CA" w:rsidRDefault="004E30CA" w:rsidP="000C2135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 xml:space="preserve">Other (please specify) : </w:t>
            </w:r>
            <w:r w:rsidR="00E40252" w:rsidRPr="00E40252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0252" w:rsidRPr="00E40252">
              <w:rPr>
                <w:rFonts w:ascii="Gill Sans MT" w:hAnsi="Gill Sans MT"/>
              </w:rPr>
              <w:instrText xml:space="preserve"> FORMTEXT </w:instrText>
            </w:r>
            <w:r w:rsidR="00E40252" w:rsidRPr="00E40252">
              <w:rPr>
                <w:rFonts w:ascii="Gill Sans MT" w:hAnsi="Gill Sans MT"/>
              </w:rPr>
            </w:r>
            <w:r w:rsidR="00E40252" w:rsidRPr="00E40252">
              <w:rPr>
                <w:rFonts w:ascii="Gill Sans MT" w:hAnsi="Gill Sans MT"/>
              </w:rPr>
              <w:fldChar w:fldCharType="separate"/>
            </w:r>
            <w:r w:rsidR="00E40252" w:rsidRPr="00E40252">
              <w:rPr>
                <w:rFonts w:ascii="Gill Sans MT" w:hAnsi="Gill Sans MT"/>
              </w:rPr>
              <w:t> </w:t>
            </w:r>
            <w:r w:rsidR="00E40252" w:rsidRPr="00E40252">
              <w:rPr>
                <w:rFonts w:ascii="Gill Sans MT" w:hAnsi="Gill Sans MT"/>
              </w:rPr>
              <w:t> </w:t>
            </w:r>
            <w:r w:rsidR="00E40252" w:rsidRPr="00E40252">
              <w:rPr>
                <w:rFonts w:ascii="Gill Sans MT" w:hAnsi="Gill Sans MT"/>
              </w:rPr>
              <w:t> </w:t>
            </w:r>
            <w:r w:rsidR="00E40252" w:rsidRPr="00E40252">
              <w:rPr>
                <w:rFonts w:ascii="Gill Sans MT" w:hAnsi="Gill Sans MT"/>
              </w:rPr>
              <w:t> </w:t>
            </w:r>
            <w:r w:rsidR="00E40252" w:rsidRPr="00E40252">
              <w:rPr>
                <w:rFonts w:ascii="Gill Sans MT" w:hAnsi="Gill Sans MT"/>
              </w:rPr>
              <w:t> </w:t>
            </w:r>
            <w:r w:rsidR="00E40252" w:rsidRPr="00E40252">
              <w:rPr>
                <w:rFonts w:ascii="Gill Sans MT" w:hAnsi="Gill Sans MT"/>
              </w:rPr>
              <w:fldChar w:fldCharType="end"/>
            </w:r>
          </w:p>
        </w:tc>
        <w:tc>
          <w:tcPr>
            <w:tcW w:w="4338" w:type="dxa"/>
            <w:gridSpan w:val="2"/>
            <w:shd w:val="clear" w:color="auto" w:fill="F1F5F9"/>
            <w:vAlign w:val="center"/>
          </w:tcPr>
          <w:p w14:paraId="789E5BFD" w14:textId="77777777" w:rsidR="004E30CA" w:rsidRDefault="004E30CA" w:rsidP="000C2135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 xml:space="preserve">Other (please specify) : </w:t>
            </w:r>
            <w:r w:rsidR="00E40252" w:rsidRPr="00E40252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0252" w:rsidRPr="00E40252">
              <w:rPr>
                <w:rFonts w:ascii="Gill Sans MT" w:hAnsi="Gill Sans MT"/>
              </w:rPr>
              <w:instrText xml:space="preserve"> FORMTEXT </w:instrText>
            </w:r>
            <w:r w:rsidR="00E40252" w:rsidRPr="00E40252">
              <w:rPr>
                <w:rFonts w:ascii="Gill Sans MT" w:hAnsi="Gill Sans MT"/>
              </w:rPr>
            </w:r>
            <w:r w:rsidR="00E40252" w:rsidRPr="00E40252">
              <w:rPr>
                <w:rFonts w:ascii="Gill Sans MT" w:hAnsi="Gill Sans MT"/>
              </w:rPr>
              <w:fldChar w:fldCharType="separate"/>
            </w:r>
            <w:r w:rsidR="00E40252" w:rsidRPr="00E40252">
              <w:rPr>
                <w:rFonts w:ascii="Gill Sans MT" w:hAnsi="Gill Sans MT"/>
              </w:rPr>
              <w:t> </w:t>
            </w:r>
            <w:r w:rsidR="00E40252" w:rsidRPr="00E40252">
              <w:rPr>
                <w:rFonts w:ascii="Gill Sans MT" w:hAnsi="Gill Sans MT"/>
              </w:rPr>
              <w:t> </w:t>
            </w:r>
            <w:r w:rsidR="00E40252" w:rsidRPr="00E40252">
              <w:rPr>
                <w:rFonts w:ascii="Gill Sans MT" w:hAnsi="Gill Sans MT"/>
              </w:rPr>
              <w:t> </w:t>
            </w:r>
            <w:r w:rsidR="00E40252" w:rsidRPr="00E40252">
              <w:rPr>
                <w:rFonts w:ascii="Gill Sans MT" w:hAnsi="Gill Sans MT"/>
              </w:rPr>
              <w:t> </w:t>
            </w:r>
            <w:r w:rsidR="00E40252" w:rsidRPr="00E40252">
              <w:rPr>
                <w:rFonts w:ascii="Gill Sans MT" w:hAnsi="Gill Sans MT"/>
              </w:rPr>
              <w:t> </w:t>
            </w:r>
            <w:r w:rsidR="00E40252" w:rsidRPr="00E40252">
              <w:rPr>
                <w:rFonts w:ascii="Gill Sans MT" w:hAnsi="Gill Sans MT"/>
              </w:rPr>
              <w:fldChar w:fldCharType="end"/>
            </w:r>
          </w:p>
        </w:tc>
      </w:tr>
      <w:tr w:rsidR="001E2690" w14:paraId="1468CFEA" w14:textId="77777777" w:rsidTr="001E2690">
        <w:trPr>
          <w:trHeight w:val="424"/>
        </w:trPr>
        <w:tc>
          <w:tcPr>
            <w:tcW w:w="2322" w:type="dxa"/>
            <w:shd w:val="clear" w:color="auto" w:fill="DBE5F1" w:themeFill="accent1" w:themeFillTint="33"/>
            <w:vAlign w:val="center"/>
          </w:tcPr>
          <w:p w14:paraId="0F51CDF5" w14:textId="77777777" w:rsidR="001E2690" w:rsidRDefault="001E2690" w:rsidP="000C2135">
            <w:pPr>
              <w:rPr>
                <w:rFonts w:ascii="Gill Sans MT" w:hAnsi="Gill Sans MT"/>
                <w:color w:val="244061" w:themeColor="accent1" w:themeShade="80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*School/College/Nursery</w:t>
            </w:r>
          </w:p>
          <w:p w14:paraId="5056DAF0" w14:textId="77777777" w:rsidR="001E2690" w:rsidRDefault="001E2690" w:rsidP="000C2135">
            <w:pPr>
              <w:rPr>
                <w:rFonts w:ascii="Gill Sans MT" w:hAnsi="Gill Sans MT"/>
                <w:color w:val="244061" w:themeColor="accent1" w:themeShade="80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Name and Address:</w:t>
            </w:r>
          </w:p>
        </w:tc>
        <w:tc>
          <w:tcPr>
            <w:tcW w:w="6660" w:type="dxa"/>
            <w:gridSpan w:val="4"/>
            <w:shd w:val="clear" w:color="auto" w:fill="F1F5F9"/>
            <w:vAlign w:val="center"/>
          </w:tcPr>
          <w:p w14:paraId="2F1A061A" w14:textId="77777777" w:rsidR="001E2690" w:rsidRDefault="00E40252" w:rsidP="00A273C7">
            <w:pPr>
              <w:rPr>
                <w:rFonts w:ascii="Gill Sans MT" w:hAnsi="Gill Sans MT"/>
                <w:color w:val="244061" w:themeColor="accent1" w:themeShade="80"/>
              </w:rPr>
            </w:pPr>
            <w:r w:rsidRPr="00E40252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252">
              <w:rPr>
                <w:rFonts w:ascii="Gill Sans MT" w:hAnsi="Gill Sans MT"/>
              </w:rPr>
              <w:instrText xml:space="preserve"> FORMTEXT </w:instrText>
            </w:r>
            <w:r w:rsidRPr="00E40252">
              <w:rPr>
                <w:rFonts w:ascii="Gill Sans MT" w:hAnsi="Gill Sans MT"/>
              </w:rPr>
            </w:r>
            <w:r w:rsidRPr="00E40252">
              <w:rPr>
                <w:rFonts w:ascii="Gill Sans MT" w:hAnsi="Gill Sans MT"/>
              </w:rPr>
              <w:fldChar w:fldCharType="separate"/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fldChar w:fldCharType="end"/>
            </w:r>
          </w:p>
        </w:tc>
      </w:tr>
    </w:tbl>
    <w:p w14:paraId="13FD0DE4" w14:textId="77777777" w:rsidR="00CC5F4B" w:rsidRPr="001E2690" w:rsidRDefault="00CC5F4B">
      <w:pPr>
        <w:rPr>
          <w:rFonts w:ascii="Gill Sans MT" w:hAnsi="Gill Sans MT"/>
          <w:b/>
          <w:color w:val="365F91" w:themeColor="accent1" w:themeShade="BF"/>
          <w:sz w:val="12"/>
          <w:szCs w:val="12"/>
        </w:rPr>
      </w:pPr>
    </w:p>
    <w:p w14:paraId="6E0A9B0C" w14:textId="77777777" w:rsidR="004E30CA" w:rsidRDefault="004E30CA" w:rsidP="004E30CA">
      <w:pPr>
        <w:rPr>
          <w:rFonts w:ascii="Gill Sans MT" w:hAnsi="Gill Sans MT"/>
          <w:b/>
          <w:color w:val="365F91" w:themeColor="accent1" w:themeShade="BF"/>
          <w:sz w:val="28"/>
          <w:szCs w:val="28"/>
        </w:rPr>
      </w:pPr>
      <w:r>
        <w:rPr>
          <w:rFonts w:ascii="Gill Sans MT" w:hAnsi="Gill Sans MT"/>
          <w:b/>
          <w:color w:val="365F91" w:themeColor="accent1" w:themeShade="BF"/>
          <w:sz w:val="28"/>
          <w:szCs w:val="28"/>
        </w:rPr>
        <w:t>5. Characteristics of Case</w:t>
      </w:r>
    </w:p>
    <w:tbl>
      <w:tblPr>
        <w:tblStyle w:val="TableGrid"/>
        <w:tblW w:w="9640" w:type="dxa"/>
        <w:tblInd w:w="-31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694"/>
        <w:gridCol w:w="567"/>
        <w:gridCol w:w="2694"/>
        <w:gridCol w:w="567"/>
        <w:gridCol w:w="2551"/>
        <w:gridCol w:w="567"/>
      </w:tblGrid>
      <w:tr w:rsidR="00483E7B" w14:paraId="5BA4B83B" w14:textId="77777777" w:rsidTr="00483E7B">
        <w:trPr>
          <w:trHeight w:val="424"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14:paraId="27EB168B" w14:textId="77777777" w:rsidR="00483E7B" w:rsidRPr="000C2135" w:rsidRDefault="00483E7B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Domestic Abuse</w:t>
            </w:r>
          </w:p>
        </w:tc>
        <w:tc>
          <w:tcPr>
            <w:tcW w:w="567" w:type="dxa"/>
            <w:vAlign w:val="center"/>
          </w:tcPr>
          <w:p w14:paraId="00CC9DA7" w14:textId="77777777" w:rsidR="00483E7B" w:rsidRDefault="00483E7B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14:paraId="44C8CA43" w14:textId="77777777" w:rsidR="00483E7B" w:rsidRPr="000C2135" w:rsidRDefault="00483E7B" w:rsidP="00B16AE3">
            <w:pPr>
              <w:rPr>
                <w:rFonts w:ascii="Gill Sans MT" w:hAnsi="Gill Sans MT"/>
                <w:color w:val="365F91" w:themeColor="accent1" w:themeShade="BF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Alcohol Abuse</w:t>
            </w:r>
          </w:p>
        </w:tc>
        <w:tc>
          <w:tcPr>
            <w:tcW w:w="567" w:type="dxa"/>
            <w:vAlign w:val="center"/>
          </w:tcPr>
          <w:p w14:paraId="660447D4" w14:textId="77777777" w:rsidR="00483E7B" w:rsidRDefault="00483E7B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4D446D00" w14:textId="77777777" w:rsidR="00483E7B" w:rsidRDefault="00483E7B" w:rsidP="00483E7B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Drug Abuse</w:t>
            </w:r>
          </w:p>
        </w:tc>
        <w:tc>
          <w:tcPr>
            <w:tcW w:w="567" w:type="dxa"/>
            <w:vAlign w:val="center"/>
          </w:tcPr>
          <w:p w14:paraId="551682CC" w14:textId="77777777" w:rsidR="00483E7B" w:rsidRDefault="00483E7B" w:rsidP="00483E7B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483E7B" w14:paraId="5B89AC03" w14:textId="77777777" w:rsidTr="00483E7B">
        <w:trPr>
          <w:trHeight w:val="424"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14:paraId="593C8D64" w14:textId="77777777" w:rsidR="00483E7B" w:rsidRPr="000C2135" w:rsidRDefault="00483E7B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 w:rsidRPr="00483E7B">
              <w:rPr>
                <w:rFonts w:ascii="Gill Sans MT" w:hAnsi="Gill Sans MT"/>
                <w:color w:val="244061" w:themeColor="accent1" w:themeShade="80"/>
              </w:rPr>
              <w:t>Parental mental health</w:t>
            </w:r>
          </w:p>
        </w:tc>
        <w:tc>
          <w:tcPr>
            <w:tcW w:w="567" w:type="dxa"/>
            <w:vAlign w:val="center"/>
          </w:tcPr>
          <w:p w14:paraId="03092CFE" w14:textId="77777777" w:rsidR="00483E7B" w:rsidRDefault="00483E7B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14:paraId="120FC2D3" w14:textId="77777777" w:rsidR="00483E7B" w:rsidRPr="00483E7B" w:rsidRDefault="00F85303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Child’s Mental Health</w:t>
            </w:r>
          </w:p>
        </w:tc>
        <w:tc>
          <w:tcPr>
            <w:tcW w:w="567" w:type="dxa"/>
            <w:vAlign w:val="center"/>
          </w:tcPr>
          <w:p w14:paraId="01B1D520" w14:textId="77777777" w:rsidR="00483E7B" w:rsidRDefault="00483E7B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1E49E725" w14:textId="77777777" w:rsidR="00483E7B" w:rsidRDefault="00483E7B" w:rsidP="00483E7B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 w:rsidRPr="00483E7B">
              <w:rPr>
                <w:rFonts w:ascii="Gill Sans MT" w:hAnsi="Gill Sans MT"/>
                <w:color w:val="244061" w:themeColor="accent1" w:themeShade="80"/>
              </w:rPr>
              <w:t>Shaken baby syndrome</w:t>
            </w:r>
          </w:p>
        </w:tc>
        <w:tc>
          <w:tcPr>
            <w:tcW w:w="567" w:type="dxa"/>
            <w:vAlign w:val="center"/>
          </w:tcPr>
          <w:p w14:paraId="14354AF7" w14:textId="77777777" w:rsidR="00483E7B" w:rsidRDefault="00483E7B" w:rsidP="00483E7B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483E7B" w14:paraId="02628554" w14:textId="77777777" w:rsidTr="00483E7B">
        <w:trPr>
          <w:trHeight w:val="424"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14:paraId="4B98D777" w14:textId="77777777" w:rsidR="00483E7B" w:rsidRPr="000C2135" w:rsidRDefault="00483E7B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 w:rsidRPr="00483E7B">
              <w:rPr>
                <w:rFonts w:ascii="Gill Sans MT" w:hAnsi="Gill Sans MT"/>
                <w:color w:val="244061" w:themeColor="accent1" w:themeShade="80"/>
              </w:rPr>
              <w:t>Sexual abuse</w:t>
            </w:r>
          </w:p>
        </w:tc>
        <w:tc>
          <w:tcPr>
            <w:tcW w:w="567" w:type="dxa"/>
            <w:vAlign w:val="center"/>
          </w:tcPr>
          <w:p w14:paraId="418ECB0B" w14:textId="77777777" w:rsidR="00483E7B" w:rsidRDefault="00483E7B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14:paraId="1E104488" w14:textId="77777777" w:rsidR="00483E7B" w:rsidRPr="00483E7B" w:rsidRDefault="00483E7B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 w:rsidRPr="00483E7B">
              <w:rPr>
                <w:rFonts w:ascii="Gill Sans MT" w:hAnsi="Gill Sans MT"/>
                <w:color w:val="244061" w:themeColor="accent1" w:themeShade="80"/>
              </w:rPr>
              <w:t>Parent in care</w:t>
            </w:r>
          </w:p>
        </w:tc>
        <w:tc>
          <w:tcPr>
            <w:tcW w:w="567" w:type="dxa"/>
            <w:vAlign w:val="center"/>
          </w:tcPr>
          <w:p w14:paraId="7121DF95" w14:textId="77777777" w:rsidR="00483E7B" w:rsidRDefault="00483E7B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B8B5097" w14:textId="77777777" w:rsidR="00483E7B" w:rsidRDefault="00483E7B" w:rsidP="00483E7B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 w:rsidRPr="00483E7B">
              <w:rPr>
                <w:rFonts w:ascii="Gill Sans MT" w:hAnsi="Gill Sans MT"/>
                <w:color w:val="244061" w:themeColor="accent1" w:themeShade="80"/>
              </w:rPr>
              <w:t>Parent is care leaver</w:t>
            </w:r>
          </w:p>
        </w:tc>
        <w:tc>
          <w:tcPr>
            <w:tcW w:w="567" w:type="dxa"/>
            <w:vAlign w:val="center"/>
          </w:tcPr>
          <w:p w14:paraId="6A9F7543" w14:textId="77777777" w:rsidR="00483E7B" w:rsidRDefault="00483E7B" w:rsidP="00483E7B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483E7B" w14:paraId="1A62BA7A" w14:textId="77777777" w:rsidTr="00483E7B">
        <w:trPr>
          <w:trHeight w:val="424"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14:paraId="18A18FE8" w14:textId="77777777" w:rsidR="00483E7B" w:rsidRPr="000C2135" w:rsidRDefault="00483E7B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 w:rsidRPr="00483E7B">
              <w:rPr>
                <w:rFonts w:ascii="Gill Sans MT" w:hAnsi="Gill Sans MT"/>
                <w:color w:val="244061" w:themeColor="accent1" w:themeShade="80"/>
              </w:rPr>
              <w:t>More than one child abused</w:t>
            </w:r>
          </w:p>
        </w:tc>
        <w:tc>
          <w:tcPr>
            <w:tcW w:w="567" w:type="dxa"/>
            <w:vAlign w:val="center"/>
          </w:tcPr>
          <w:p w14:paraId="091A6717" w14:textId="77777777" w:rsidR="00483E7B" w:rsidRDefault="00483E7B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14:paraId="54F1A37D" w14:textId="77777777" w:rsidR="00483E7B" w:rsidRPr="00483E7B" w:rsidRDefault="00DA6BD8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 w:rsidRPr="00DA6BD8">
              <w:rPr>
                <w:rFonts w:ascii="Gill Sans MT" w:hAnsi="Gill Sans MT"/>
                <w:color w:val="244061" w:themeColor="accent1" w:themeShade="80"/>
              </w:rPr>
              <w:t>Child of teenage pregnancy</w:t>
            </w:r>
          </w:p>
        </w:tc>
        <w:tc>
          <w:tcPr>
            <w:tcW w:w="567" w:type="dxa"/>
            <w:vAlign w:val="center"/>
          </w:tcPr>
          <w:p w14:paraId="5519CCD9" w14:textId="77777777" w:rsidR="00483E7B" w:rsidRDefault="00483E7B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59D483E3" w14:textId="77777777" w:rsidR="00483E7B" w:rsidRDefault="00DA6BD8" w:rsidP="00483E7B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 w:rsidRPr="00DA6BD8">
              <w:rPr>
                <w:rFonts w:ascii="Gill Sans MT" w:hAnsi="Gill Sans MT"/>
                <w:color w:val="244061" w:themeColor="accent1" w:themeShade="80"/>
              </w:rPr>
              <w:t>Serious illness</w:t>
            </w:r>
          </w:p>
        </w:tc>
        <w:tc>
          <w:tcPr>
            <w:tcW w:w="567" w:type="dxa"/>
            <w:vAlign w:val="center"/>
          </w:tcPr>
          <w:p w14:paraId="48D47A40" w14:textId="77777777" w:rsidR="00483E7B" w:rsidRDefault="00483E7B" w:rsidP="00483E7B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483E7B" w14:paraId="03FFE958" w14:textId="77777777" w:rsidTr="00483E7B">
        <w:trPr>
          <w:trHeight w:val="424"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14:paraId="589889E6" w14:textId="77777777" w:rsidR="00483E7B" w:rsidRPr="000C2135" w:rsidRDefault="00DA6BD8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 w:rsidRPr="00DA6BD8">
              <w:rPr>
                <w:rFonts w:ascii="Gill Sans MT" w:hAnsi="Gill Sans MT"/>
                <w:color w:val="244061" w:themeColor="accent1" w:themeShade="80"/>
              </w:rPr>
              <w:t>Emotional abuse</w:t>
            </w:r>
          </w:p>
        </w:tc>
        <w:tc>
          <w:tcPr>
            <w:tcW w:w="567" w:type="dxa"/>
            <w:vAlign w:val="center"/>
          </w:tcPr>
          <w:p w14:paraId="6EEF2381" w14:textId="77777777" w:rsidR="00483E7B" w:rsidRDefault="00483E7B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14:paraId="6731FBBB" w14:textId="77777777" w:rsidR="00483E7B" w:rsidRPr="00483E7B" w:rsidRDefault="00DA6BD8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 w:rsidRPr="00DA6BD8">
              <w:rPr>
                <w:rFonts w:ascii="Gill Sans MT" w:hAnsi="Gill Sans MT"/>
                <w:color w:val="244061" w:themeColor="accent1" w:themeShade="80"/>
              </w:rPr>
              <w:t>Recent neglect</w:t>
            </w:r>
          </w:p>
        </w:tc>
        <w:tc>
          <w:tcPr>
            <w:tcW w:w="567" w:type="dxa"/>
            <w:vAlign w:val="center"/>
          </w:tcPr>
          <w:p w14:paraId="0393161F" w14:textId="77777777" w:rsidR="00483E7B" w:rsidRDefault="00483E7B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CC446EE" w14:textId="77777777" w:rsidR="00483E7B" w:rsidRDefault="00DA6BD8" w:rsidP="00483E7B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 w:rsidRPr="00DA6BD8">
              <w:rPr>
                <w:rFonts w:ascii="Gill Sans MT" w:hAnsi="Gill Sans MT"/>
                <w:color w:val="244061" w:themeColor="accent1" w:themeShade="80"/>
              </w:rPr>
              <w:t>Long standing neglect</w:t>
            </w:r>
          </w:p>
        </w:tc>
        <w:tc>
          <w:tcPr>
            <w:tcW w:w="567" w:type="dxa"/>
            <w:vAlign w:val="center"/>
          </w:tcPr>
          <w:p w14:paraId="50E1DD9E" w14:textId="77777777" w:rsidR="00483E7B" w:rsidRDefault="00483E7B" w:rsidP="00483E7B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483E7B" w14:paraId="3C325EA6" w14:textId="77777777" w:rsidTr="008807D0">
        <w:trPr>
          <w:trHeight w:val="424"/>
        </w:trPr>
        <w:tc>
          <w:tcPr>
            <w:tcW w:w="2694" w:type="dxa"/>
            <w:shd w:val="clear" w:color="auto" w:fill="DBE5F1" w:themeFill="accent1" w:themeFillTint="33"/>
            <w:vAlign w:val="center"/>
          </w:tcPr>
          <w:p w14:paraId="0BA77A83" w14:textId="77777777" w:rsidR="00483E7B" w:rsidRPr="000C2135" w:rsidRDefault="00DA6BD8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 w:rsidRPr="00DA6BD8">
              <w:rPr>
                <w:rFonts w:ascii="Gill Sans MT" w:hAnsi="Gill Sans MT"/>
                <w:color w:val="244061" w:themeColor="accent1" w:themeShade="80"/>
              </w:rPr>
              <w:t>Physical abuse</w:t>
            </w:r>
          </w:p>
        </w:tc>
        <w:tc>
          <w:tcPr>
            <w:tcW w:w="567" w:type="dxa"/>
            <w:vAlign w:val="center"/>
          </w:tcPr>
          <w:p w14:paraId="3313A724" w14:textId="77777777" w:rsidR="00483E7B" w:rsidRDefault="00483E7B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14:paraId="13FFE8B9" w14:textId="77777777" w:rsidR="00483E7B" w:rsidRPr="00483E7B" w:rsidRDefault="00DA6BD8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Exploitation</w:t>
            </w:r>
          </w:p>
        </w:tc>
        <w:tc>
          <w:tcPr>
            <w:tcW w:w="567" w:type="dxa"/>
            <w:vAlign w:val="center"/>
          </w:tcPr>
          <w:p w14:paraId="5B8FB01C" w14:textId="77777777" w:rsidR="00483E7B" w:rsidRDefault="00483E7B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32641723" w14:textId="77777777" w:rsidR="00483E7B" w:rsidRDefault="00DA6BD8" w:rsidP="00483E7B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 w:rsidRPr="00DA6BD8">
              <w:rPr>
                <w:rFonts w:ascii="Gill Sans MT" w:hAnsi="Gill Sans MT"/>
                <w:color w:val="244061" w:themeColor="accent1" w:themeShade="80"/>
              </w:rPr>
              <w:t>Non Accidental Injury</w:t>
            </w:r>
          </w:p>
        </w:tc>
        <w:tc>
          <w:tcPr>
            <w:tcW w:w="567" w:type="dxa"/>
            <w:vAlign w:val="center"/>
          </w:tcPr>
          <w:p w14:paraId="44D861F2" w14:textId="77777777" w:rsidR="00483E7B" w:rsidRDefault="00483E7B" w:rsidP="00483E7B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8807D0" w14:paraId="6363259B" w14:textId="77777777" w:rsidTr="00483E7B">
        <w:trPr>
          <w:trHeight w:val="424"/>
        </w:trPr>
        <w:tc>
          <w:tcPr>
            <w:tcW w:w="2694" w:type="dxa"/>
            <w:tcBorders>
              <w:bottom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365E90F" w14:textId="77777777" w:rsidR="008807D0" w:rsidRPr="00DA6BD8" w:rsidRDefault="008807D0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Contextual safeguarding</w:t>
            </w:r>
          </w:p>
        </w:tc>
        <w:tc>
          <w:tcPr>
            <w:tcW w:w="567" w:type="dxa"/>
            <w:tcBorders>
              <w:bottom w:val="single" w:sz="4" w:space="0" w:color="365F91" w:themeColor="accent1" w:themeShade="BF"/>
            </w:tcBorders>
            <w:vAlign w:val="center"/>
          </w:tcPr>
          <w:p w14:paraId="27AACDBA" w14:textId="77777777" w:rsidR="008807D0" w:rsidRDefault="001E2690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  <w:tcBorders>
              <w:bottom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EA313FD" w14:textId="77777777" w:rsidR="008807D0" w:rsidRDefault="00F85303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 w:rsidRPr="00483E7B">
              <w:rPr>
                <w:rFonts w:ascii="Gill Sans MT" w:hAnsi="Gill Sans MT"/>
                <w:color w:val="244061" w:themeColor="accent1" w:themeShade="80"/>
              </w:rPr>
              <w:t>Fabricated illness</w:t>
            </w:r>
          </w:p>
        </w:tc>
        <w:tc>
          <w:tcPr>
            <w:tcW w:w="567" w:type="dxa"/>
            <w:tcBorders>
              <w:bottom w:val="single" w:sz="4" w:space="0" w:color="365F91" w:themeColor="accent1" w:themeShade="BF"/>
            </w:tcBorders>
            <w:vAlign w:val="center"/>
          </w:tcPr>
          <w:p w14:paraId="3142AC53" w14:textId="77777777" w:rsidR="008807D0" w:rsidRDefault="00F85303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5D9B6B4" w14:textId="77777777" w:rsidR="008807D0" w:rsidRPr="00DA6BD8" w:rsidRDefault="00A867C8" w:rsidP="00483E7B">
            <w:pPr>
              <w:rPr>
                <w:rFonts w:ascii="Gill Sans MT" w:hAnsi="Gill Sans MT"/>
                <w:color w:val="244061" w:themeColor="accent1" w:themeShade="80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Learning disabilities</w:t>
            </w:r>
          </w:p>
        </w:tc>
        <w:tc>
          <w:tcPr>
            <w:tcW w:w="567" w:type="dxa"/>
            <w:tcBorders>
              <w:bottom w:val="single" w:sz="4" w:space="0" w:color="365F91" w:themeColor="accent1" w:themeShade="BF"/>
            </w:tcBorders>
            <w:vAlign w:val="center"/>
          </w:tcPr>
          <w:p w14:paraId="6C430D53" w14:textId="77777777" w:rsidR="008807D0" w:rsidRDefault="00A867C8" w:rsidP="00483E7B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</w:tbl>
    <w:p w14:paraId="6DA6A045" w14:textId="77777777" w:rsidR="00B03348" w:rsidRDefault="00B03348">
      <w:pPr>
        <w:rPr>
          <w:rFonts w:ascii="Gill Sans MT" w:hAnsi="Gill Sans MT"/>
          <w:b/>
          <w:color w:val="365F91" w:themeColor="accent1" w:themeShade="BF"/>
          <w:sz w:val="12"/>
          <w:szCs w:val="12"/>
        </w:rPr>
      </w:pPr>
    </w:p>
    <w:p w14:paraId="2C5F65A9" w14:textId="77777777" w:rsidR="00BA60A9" w:rsidRDefault="00BA60A9">
      <w:pPr>
        <w:rPr>
          <w:rFonts w:ascii="Gill Sans MT" w:hAnsi="Gill Sans MT"/>
          <w:b/>
          <w:color w:val="365F91" w:themeColor="accent1" w:themeShade="BF"/>
          <w:sz w:val="12"/>
          <w:szCs w:val="12"/>
        </w:rPr>
      </w:pPr>
    </w:p>
    <w:p w14:paraId="62CBE221" w14:textId="77777777" w:rsidR="00BA60A9" w:rsidRDefault="00BA60A9">
      <w:pPr>
        <w:rPr>
          <w:rFonts w:ascii="Gill Sans MT" w:hAnsi="Gill Sans MT"/>
          <w:b/>
          <w:color w:val="365F91" w:themeColor="accent1" w:themeShade="BF"/>
          <w:sz w:val="12"/>
          <w:szCs w:val="12"/>
        </w:rPr>
      </w:pPr>
    </w:p>
    <w:p w14:paraId="42AEEEBE" w14:textId="77777777" w:rsidR="00BA60A9" w:rsidRDefault="00BA60A9">
      <w:pPr>
        <w:rPr>
          <w:rFonts w:ascii="Gill Sans MT" w:hAnsi="Gill Sans MT"/>
          <w:b/>
          <w:color w:val="365F91" w:themeColor="accent1" w:themeShade="BF"/>
          <w:sz w:val="12"/>
          <w:szCs w:val="12"/>
        </w:rPr>
      </w:pPr>
    </w:p>
    <w:p w14:paraId="4C09D84C" w14:textId="77777777" w:rsidR="00BA60A9" w:rsidRDefault="00BA60A9">
      <w:pPr>
        <w:rPr>
          <w:rFonts w:ascii="Gill Sans MT" w:hAnsi="Gill Sans MT"/>
          <w:b/>
          <w:color w:val="365F91" w:themeColor="accent1" w:themeShade="BF"/>
          <w:sz w:val="12"/>
          <w:szCs w:val="12"/>
        </w:rPr>
      </w:pPr>
    </w:p>
    <w:p w14:paraId="30BBBD51" w14:textId="77777777" w:rsidR="00BA60A9" w:rsidRDefault="00BA60A9">
      <w:pPr>
        <w:rPr>
          <w:rFonts w:ascii="Gill Sans MT" w:hAnsi="Gill Sans MT"/>
          <w:b/>
          <w:color w:val="365F91" w:themeColor="accent1" w:themeShade="BF"/>
          <w:sz w:val="12"/>
          <w:szCs w:val="12"/>
        </w:rPr>
      </w:pPr>
    </w:p>
    <w:p w14:paraId="2D5AA0DF" w14:textId="77777777" w:rsidR="00BA60A9" w:rsidRDefault="00BA60A9">
      <w:pPr>
        <w:rPr>
          <w:rFonts w:ascii="Gill Sans MT" w:hAnsi="Gill Sans MT"/>
          <w:b/>
          <w:color w:val="365F91" w:themeColor="accent1" w:themeShade="BF"/>
          <w:sz w:val="12"/>
          <w:szCs w:val="12"/>
        </w:rPr>
      </w:pPr>
    </w:p>
    <w:p w14:paraId="08DA59B1" w14:textId="77777777" w:rsidR="00BA60A9" w:rsidRPr="001E2690" w:rsidRDefault="00BA60A9">
      <w:pPr>
        <w:rPr>
          <w:rFonts w:ascii="Gill Sans MT" w:hAnsi="Gill Sans MT"/>
          <w:b/>
          <w:color w:val="365F91" w:themeColor="accent1" w:themeShade="BF"/>
          <w:sz w:val="12"/>
          <w:szCs w:val="12"/>
        </w:rPr>
      </w:pPr>
    </w:p>
    <w:p w14:paraId="3BAF8423" w14:textId="77777777" w:rsidR="00BA60A9" w:rsidRDefault="00BA60A9" w:rsidP="00DA6BD8">
      <w:pPr>
        <w:rPr>
          <w:rFonts w:ascii="Gill Sans MT" w:hAnsi="Gill Sans MT"/>
          <w:b/>
          <w:color w:val="365F91" w:themeColor="accent1" w:themeShade="BF"/>
          <w:sz w:val="28"/>
          <w:szCs w:val="28"/>
        </w:rPr>
      </w:pPr>
    </w:p>
    <w:p w14:paraId="576D0C54" w14:textId="77777777" w:rsidR="00BA60A9" w:rsidRDefault="00BA60A9" w:rsidP="00DA6BD8">
      <w:pPr>
        <w:rPr>
          <w:rFonts w:ascii="Gill Sans MT" w:hAnsi="Gill Sans MT"/>
          <w:b/>
          <w:color w:val="365F91" w:themeColor="accent1" w:themeShade="BF"/>
          <w:sz w:val="28"/>
          <w:szCs w:val="28"/>
        </w:rPr>
      </w:pPr>
    </w:p>
    <w:p w14:paraId="0D7ED5A6" w14:textId="77777777" w:rsidR="00DA6BD8" w:rsidRDefault="00DA6BD8" w:rsidP="00DA6BD8">
      <w:pPr>
        <w:rPr>
          <w:rFonts w:ascii="Gill Sans MT" w:hAnsi="Gill Sans MT"/>
          <w:b/>
          <w:color w:val="365F91" w:themeColor="accent1" w:themeShade="BF"/>
          <w:sz w:val="28"/>
          <w:szCs w:val="28"/>
        </w:rPr>
      </w:pPr>
      <w:r>
        <w:rPr>
          <w:rFonts w:ascii="Gill Sans MT" w:hAnsi="Gill Sans MT"/>
          <w:b/>
          <w:color w:val="365F91" w:themeColor="accent1" w:themeShade="BF"/>
          <w:sz w:val="28"/>
          <w:szCs w:val="28"/>
        </w:rPr>
        <w:t>6. Case Summary</w:t>
      </w:r>
      <w:r w:rsidR="00B73059">
        <w:rPr>
          <w:rFonts w:ascii="Gill Sans MT" w:hAnsi="Gill Sans MT"/>
          <w:b/>
          <w:color w:val="365F91" w:themeColor="accent1" w:themeShade="BF"/>
          <w:sz w:val="28"/>
          <w:szCs w:val="28"/>
        </w:rPr>
        <w:t xml:space="preserve"> </w:t>
      </w:r>
      <w:r w:rsidR="00B73059" w:rsidRPr="00B73059">
        <w:rPr>
          <w:rFonts w:ascii="Gill Sans MT" w:hAnsi="Gill Sans MT"/>
          <w:b/>
          <w:color w:val="365F91" w:themeColor="accent1" w:themeShade="BF"/>
          <w:sz w:val="24"/>
          <w:szCs w:val="24"/>
        </w:rPr>
        <w:t>(</w:t>
      </w:r>
      <w:r w:rsidR="00A4336B"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facts about the case and </w:t>
      </w:r>
      <w:r w:rsidR="00B73059" w:rsidRPr="00B73059"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reasons why the case was </w:t>
      </w:r>
      <w:r w:rsidR="00A4336B"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     </w:t>
      </w:r>
      <w:r w:rsidR="00B73059" w:rsidRPr="00B73059">
        <w:rPr>
          <w:rFonts w:ascii="Gill Sans MT" w:hAnsi="Gill Sans MT"/>
          <w:b/>
          <w:color w:val="365F91" w:themeColor="accent1" w:themeShade="BF"/>
          <w:sz w:val="24"/>
          <w:szCs w:val="24"/>
        </w:rPr>
        <w:t>notified/referred</w:t>
      </w:r>
      <w:r w:rsidR="00226FBF">
        <w:rPr>
          <w:rFonts w:ascii="Gill Sans MT" w:hAnsi="Gill Sans MT"/>
          <w:b/>
          <w:color w:val="365F91" w:themeColor="accent1" w:themeShade="BF"/>
          <w:sz w:val="24"/>
          <w:szCs w:val="24"/>
        </w:rPr>
        <w:t>.</w:t>
      </w:r>
      <w:r w:rsidR="00FE27A2"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 Highlight any information which might trigger a review. </w:t>
      </w:r>
      <w:r w:rsidR="00226FBF"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 Please reference documents which informed the summary e.g. chronologies, strategy meeting minutes, SuDIC minutes etc. </w:t>
      </w:r>
      <w:r w:rsidR="00B73059" w:rsidRPr="00B73059">
        <w:rPr>
          <w:rFonts w:ascii="Gill Sans MT" w:hAnsi="Gill Sans MT"/>
          <w:b/>
          <w:color w:val="365F91" w:themeColor="accent1" w:themeShade="BF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B73059" w14:paraId="344279C4" w14:textId="77777777" w:rsidTr="00ED1ADD">
        <w:trPr>
          <w:trHeight w:val="547"/>
        </w:trPr>
        <w:tc>
          <w:tcPr>
            <w:tcW w:w="9039" w:type="dxa"/>
            <w:shd w:val="clear" w:color="auto" w:fill="F1F5F9"/>
          </w:tcPr>
          <w:p w14:paraId="55D700B1" w14:textId="77777777" w:rsidR="00B73059" w:rsidRDefault="00E40252" w:rsidP="00A273C7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 w:rsidRPr="00E40252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252">
              <w:rPr>
                <w:rFonts w:ascii="Gill Sans MT" w:hAnsi="Gill Sans MT"/>
              </w:rPr>
              <w:instrText xml:space="preserve"> FORMTEXT </w:instrText>
            </w:r>
            <w:r w:rsidRPr="00E40252">
              <w:rPr>
                <w:rFonts w:ascii="Gill Sans MT" w:hAnsi="Gill Sans MT"/>
              </w:rPr>
            </w:r>
            <w:r w:rsidRPr="00E40252">
              <w:rPr>
                <w:rFonts w:ascii="Gill Sans MT" w:hAnsi="Gill Sans MT"/>
              </w:rPr>
              <w:fldChar w:fldCharType="separate"/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fldChar w:fldCharType="end"/>
            </w:r>
          </w:p>
        </w:tc>
      </w:tr>
    </w:tbl>
    <w:p w14:paraId="75462A85" w14:textId="77777777" w:rsidR="00DA6BD8" w:rsidRPr="001E2690" w:rsidRDefault="00DA6BD8" w:rsidP="00DA6BD8">
      <w:pPr>
        <w:rPr>
          <w:rFonts w:ascii="Gill Sans MT" w:hAnsi="Gill Sans MT"/>
          <w:b/>
          <w:color w:val="365F91" w:themeColor="accent1" w:themeShade="BF"/>
          <w:sz w:val="12"/>
          <w:szCs w:val="12"/>
        </w:rPr>
      </w:pPr>
    </w:p>
    <w:p w14:paraId="1FDA13C0" w14:textId="77777777" w:rsidR="008807D0" w:rsidRDefault="008807D0" w:rsidP="00DA6BD8">
      <w:pPr>
        <w:rPr>
          <w:rFonts w:ascii="Gill Sans MT" w:hAnsi="Gill Sans MT"/>
          <w:b/>
          <w:color w:val="365F91" w:themeColor="accent1" w:themeShade="BF"/>
          <w:sz w:val="28"/>
          <w:szCs w:val="28"/>
        </w:rPr>
      </w:pPr>
      <w:r>
        <w:rPr>
          <w:rFonts w:ascii="Gill Sans MT" w:hAnsi="Gill Sans MT"/>
          <w:b/>
          <w:color w:val="365F91" w:themeColor="accent1" w:themeShade="BF"/>
          <w:sz w:val="28"/>
          <w:szCs w:val="28"/>
        </w:rPr>
        <w:t>Has a case with similar/identical themes been reviewed locally within the last 3 years?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850"/>
      </w:tblGrid>
      <w:tr w:rsidR="008807D0" w14:paraId="429F076E" w14:textId="77777777" w:rsidTr="008807D0">
        <w:trPr>
          <w:trHeight w:val="424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14:paraId="0C3461BA" w14:textId="77777777" w:rsidR="008807D0" w:rsidRPr="000C2135" w:rsidRDefault="008807D0" w:rsidP="00E40252">
            <w:pPr>
              <w:rPr>
                <w:rFonts w:ascii="Gill Sans MT" w:hAnsi="Gill Sans MT"/>
                <w:color w:val="244061" w:themeColor="accent1" w:themeShade="80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Yes</w:t>
            </w:r>
          </w:p>
        </w:tc>
        <w:tc>
          <w:tcPr>
            <w:tcW w:w="850" w:type="dxa"/>
            <w:vAlign w:val="center"/>
          </w:tcPr>
          <w:p w14:paraId="5095E028" w14:textId="77777777" w:rsidR="008807D0" w:rsidRDefault="008807D0" w:rsidP="00E40252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20C5323A" w14:textId="77777777" w:rsidR="008807D0" w:rsidRPr="000C2135" w:rsidRDefault="008807D0" w:rsidP="00E40252">
            <w:pPr>
              <w:rPr>
                <w:rFonts w:ascii="Gill Sans MT" w:hAnsi="Gill Sans MT"/>
                <w:color w:val="365F91" w:themeColor="accent1" w:themeShade="BF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No</w:t>
            </w:r>
          </w:p>
        </w:tc>
        <w:tc>
          <w:tcPr>
            <w:tcW w:w="850" w:type="dxa"/>
            <w:vAlign w:val="center"/>
          </w:tcPr>
          <w:p w14:paraId="4824B0CA" w14:textId="77777777" w:rsidR="008807D0" w:rsidRDefault="008807D0" w:rsidP="00E40252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</w:tbl>
    <w:p w14:paraId="69ECDCD4" w14:textId="77777777" w:rsidR="001E2690" w:rsidRPr="001E2690" w:rsidRDefault="001E2690" w:rsidP="00A4336B">
      <w:pPr>
        <w:rPr>
          <w:rFonts w:ascii="Gill Sans MT" w:hAnsi="Gill Sans MT"/>
          <w:b/>
          <w:color w:val="365F91" w:themeColor="accent1" w:themeShade="BF"/>
          <w:sz w:val="16"/>
          <w:szCs w:val="16"/>
        </w:rPr>
      </w:pPr>
    </w:p>
    <w:p w14:paraId="3EE09100" w14:textId="77777777" w:rsidR="00A4336B" w:rsidRDefault="00A4336B" w:rsidP="00A4336B">
      <w:pPr>
        <w:rPr>
          <w:rFonts w:ascii="Gill Sans MT" w:hAnsi="Gill Sans MT"/>
          <w:b/>
          <w:color w:val="365F91" w:themeColor="accent1" w:themeShade="BF"/>
          <w:sz w:val="24"/>
          <w:szCs w:val="24"/>
        </w:rPr>
      </w:pPr>
      <w:r>
        <w:rPr>
          <w:rFonts w:ascii="Gill Sans MT" w:hAnsi="Gill Sans MT"/>
          <w:b/>
          <w:color w:val="365F91" w:themeColor="accent1" w:themeShade="BF"/>
          <w:sz w:val="28"/>
          <w:szCs w:val="28"/>
        </w:rPr>
        <w:t xml:space="preserve">7. Immediate Action – </w:t>
      </w:r>
      <w:r w:rsidRPr="00A4336B">
        <w:rPr>
          <w:rFonts w:ascii="Gill Sans MT" w:hAnsi="Gill Sans MT"/>
          <w:b/>
          <w:color w:val="365F91" w:themeColor="accent1" w:themeShade="BF"/>
          <w:sz w:val="24"/>
          <w:szCs w:val="24"/>
        </w:rPr>
        <w:t>Where necessary what action</w:t>
      </w:r>
      <w:r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 has been taken to ensure the child is safeguarded?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A4336B" w14:paraId="41FDBA81" w14:textId="77777777" w:rsidTr="00D0496E">
        <w:trPr>
          <w:trHeight w:val="1205"/>
        </w:trPr>
        <w:tc>
          <w:tcPr>
            <w:tcW w:w="9039" w:type="dxa"/>
            <w:shd w:val="clear" w:color="auto" w:fill="F1F5F9"/>
          </w:tcPr>
          <w:p w14:paraId="48277AA0" w14:textId="77777777" w:rsidR="00A4336B" w:rsidRDefault="00E40252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 w:rsidRPr="00E40252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252">
              <w:rPr>
                <w:rFonts w:ascii="Gill Sans MT" w:hAnsi="Gill Sans MT"/>
              </w:rPr>
              <w:instrText xml:space="preserve"> FORMTEXT </w:instrText>
            </w:r>
            <w:r w:rsidRPr="00E40252">
              <w:rPr>
                <w:rFonts w:ascii="Gill Sans MT" w:hAnsi="Gill Sans MT"/>
              </w:rPr>
            </w:r>
            <w:r w:rsidRPr="00E40252">
              <w:rPr>
                <w:rFonts w:ascii="Gill Sans MT" w:hAnsi="Gill Sans MT"/>
              </w:rPr>
              <w:fldChar w:fldCharType="separate"/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fldChar w:fldCharType="end"/>
            </w:r>
          </w:p>
          <w:p w14:paraId="2D982CDC" w14:textId="77777777" w:rsidR="00A4336B" w:rsidRDefault="00A4336B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</w:p>
        </w:tc>
      </w:tr>
    </w:tbl>
    <w:p w14:paraId="3DE8C4C0" w14:textId="77777777" w:rsidR="00A4336B" w:rsidRPr="00D0496E" w:rsidRDefault="00A4336B" w:rsidP="00A4336B">
      <w:pPr>
        <w:rPr>
          <w:rFonts w:ascii="Gill Sans MT" w:hAnsi="Gill Sans MT"/>
          <w:b/>
          <w:color w:val="365F91" w:themeColor="accent1" w:themeShade="BF"/>
          <w:sz w:val="20"/>
          <w:szCs w:val="20"/>
        </w:rPr>
      </w:pPr>
    </w:p>
    <w:p w14:paraId="25D0C415" w14:textId="77777777" w:rsidR="00A4336B" w:rsidRDefault="00226FBF" w:rsidP="00A4336B">
      <w:pPr>
        <w:rPr>
          <w:rFonts w:ascii="Gill Sans MT" w:hAnsi="Gill Sans MT"/>
          <w:b/>
          <w:color w:val="365F91" w:themeColor="accent1" w:themeShade="BF"/>
          <w:sz w:val="24"/>
          <w:szCs w:val="24"/>
        </w:rPr>
      </w:pPr>
      <w:r>
        <w:rPr>
          <w:rFonts w:ascii="Gill Sans MT" w:hAnsi="Gill Sans MT"/>
          <w:b/>
          <w:color w:val="365F91" w:themeColor="accent1" w:themeShade="BF"/>
          <w:sz w:val="28"/>
          <w:szCs w:val="28"/>
        </w:rPr>
        <w:t>8</w:t>
      </w:r>
      <w:r w:rsidR="00A4336B">
        <w:rPr>
          <w:rFonts w:ascii="Gill Sans MT" w:hAnsi="Gill Sans MT"/>
          <w:b/>
          <w:color w:val="365F91" w:themeColor="accent1" w:themeShade="BF"/>
          <w:sz w:val="28"/>
          <w:szCs w:val="28"/>
        </w:rPr>
        <w:t xml:space="preserve">. </w:t>
      </w:r>
      <w:r>
        <w:rPr>
          <w:rFonts w:ascii="Gill Sans MT" w:hAnsi="Gill Sans MT"/>
          <w:b/>
          <w:color w:val="365F91" w:themeColor="accent1" w:themeShade="BF"/>
          <w:sz w:val="28"/>
          <w:szCs w:val="28"/>
        </w:rPr>
        <w:t xml:space="preserve">Immediate and </w:t>
      </w:r>
      <w:r w:rsidR="00A4336B">
        <w:rPr>
          <w:rFonts w:ascii="Gill Sans MT" w:hAnsi="Gill Sans MT"/>
          <w:b/>
          <w:color w:val="365F91" w:themeColor="accent1" w:themeShade="BF"/>
          <w:sz w:val="28"/>
          <w:szCs w:val="28"/>
        </w:rPr>
        <w:t xml:space="preserve">Potential Learning and Improvement – </w:t>
      </w:r>
      <w:r w:rsidR="00A4336B">
        <w:rPr>
          <w:rFonts w:ascii="Gill Sans MT" w:hAnsi="Gill Sans MT"/>
          <w:b/>
          <w:color w:val="365F91" w:themeColor="accent1" w:themeShade="BF"/>
          <w:sz w:val="24"/>
          <w:szCs w:val="24"/>
        </w:rPr>
        <w:t>Would a review of this case likely identify learning to improve arrangements to safeguard and promote the welfare of children? What learning might we see?</w:t>
      </w:r>
      <w:r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 Are there already visible lessons to learn? 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A4336B" w14:paraId="074F7B95" w14:textId="77777777" w:rsidTr="00D0496E">
        <w:trPr>
          <w:trHeight w:val="1183"/>
        </w:trPr>
        <w:tc>
          <w:tcPr>
            <w:tcW w:w="9039" w:type="dxa"/>
            <w:shd w:val="clear" w:color="auto" w:fill="F1F5F9"/>
          </w:tcPr>
          <w:p w14:paraId="54FF144C" w14:textId="77777777" w:rsidR="00A4336B" w:rsidRDefault="00E40252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 w:rsidRPr="00E40252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252">
              <w:rPr>
                <w:rFonts w:ascii="Gill Sans MT" w:hAnsi="Gill Sans MT"/>
              </w:rPr>
              <w:instrText xml:space="preserve"> FORMTEXT </w:instrText>
            </w:r>
            <w:r w:rsidRPr="00E40252">
              <w:rPr>
                <w:rFonts w:ascii="Gill Sans MT" w:hAnsi="Gill Sans MT"/>
              </w:rPr>
            </w:r>
            <w:r w:rsidRPr="00E40252">
              <w:rPr>
                <w:rFonts w:ascii="Gill Sans MT" w:hAnsi="Gill Sans MT"/>
              </w:rPr>
              <w:fldChar w:fldCharType="separate"/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fldChar w:fldCharType="end"/>
            </w:r>
          </w:p>
          <w:p w14:paraId="58BA8A10" w14:textId="77777777" w:rsidR="00A4336B" w:rsidRDefault="00A4336B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</w:p>
        </w:tc>
      </w:tr>
    </w:tbl>
    <w:p w14:paraId="0F44A899" w14:textId="77777777" w:rsidR="00A4336B" w:rsidRDefault="00A4336B" w:rsidP="00A4336B">
      <w:pPr>
        <w:rPr>
          <w:rFonts w:ascii="Gill Sans MT" w:hAnsi="Gill Sans MT"/>
          <w:b/>
          <w:color w:val="365F91" w:themeColor="accent1" w:themeShade="BF"/>
          <w:sz w:val="20"/>
          <w:szCs w:val="20"/>
        </w:rPr>
      </w:pPr>
    </w:p>
    <w:p w14:paraId="5804A22A" w14:textId="77777777" w:rsidR="00BA60A9" w:rsidRDefault="00BA60A9" w:rsidP="00A4336B">
      <w:pPr>
        <w:rPr>
          <w:rFonts w:ascii="Gill Sans MT" w:hAnsi="Gill Sans MT"/>
          <w:b/>
          <w:color w:val="365F91" w:themeColor="accent1" w:themeShade="BF"/>
          <w:sz w:val="20"/>
          <w:szCs w:val="20"/>
        </w:rPr>
      </w:pPr>
    </w:p>
    <w:p w14:paraId="44CE0205" w14:textId="77777777" w:rsidR="00BA60A9" w:rsidRDefault="00BA60A9" w:rsidP="00A4336B">
      <w:pPr>
        <w:rPr>
          <w:rFonts w:ascii="Gill Sans MT" w:hAnsi="Gill Sans MT"/>
          <w:b/>
          <w:color w:val="365F91" w:themeColor="accent1" w:themeShade="BF"/>
          <w:sz w:val="20"/>
          <w:szCs w:val="20"/>
        </w:rPr>
      </w:pPr>
    </w:p>
    <w:p w14:paraId="2E304EB6" w14:textId="77777777" w:rsidR="00BA60A9" w:rsidRDefault="00BA60A9" w:rsidP="00A4336B">
      <w:pPr>
        <w:rPr>
          <w:rFonts w:ascii="Gill Sans MT" w:hAnsi="Gill Sans MT"/>
          <w:b/>
          <w:color w:val="365F91" w:themeColor="accent1" w:themeShade="BF"/>
          <w:sz w:val="20"/>
          <w:szCs w:val="20"/>
        </w:rPr>
      </w:pPr>
    </w:p>
    <w:p w14:paraId="0E486E3E" w14:textId="77777777" w:rsidR="00BA60A9" w:rsidRDefault="00BA60A9" w:rsidP="00A4336B">
      <w:pPr>
        <w:rPr>
          <w:rFonts w:ascii="Gill Sans MT" w:hAnsi="Gill Sans MT"/>
          <w:b/>
          <w:color w:val="365F91" w:themeColor="accent1" w:themeShade="BF"/>
          <w:sz w:val="20"/>
          <w:szCs w:val="20"/>
        </w:rPr>
      </w:pPr>
    </w:p>
    <w:p w14:paraId="0BB9F700" w14:textId="77777777" w:rsidR="00BA60A9" w:rsidRDefault="00BA60A9" w:rsidP="00A4336B">
      <w:pPr>
        <w:rPr>
          <w:rFonts w:ascii="Gill Sans MT" w:hAnsi="Gill Sans MT"/>
          <w:b/>
          <w:color w:val="365F91" w:themeColor="accent1" w:themeShade="BF"/>
          <w:sz w:val="20"/>
          <w:szCs w:val="20"/>
        </w:rPr>
      </w:pPr>
    </w:p>
    <w:p w14:paraId="7845707F" w14:textId="77777777" w:rsidR="00BA60A9" w:rsidRPr="00D0496E" w:rsidRDefault="00BA60A9" w:rsidP="00A4336B">
      <w:pPr>
        <w:rPr>
          <w:rFonts w:ascii="Gill Sans MT" w:hAnsi="Gill Sans MT"/>
          <w:b/>
          <w:color w:val="365F91" w:themeColor="accent1" w:themeShade="BF"/>
          <w:sz w:val="20"/>
          <w:szCs w:val="20"/>
        </w:rPr>
      </w:pPr>
    </w:p>
    <w:p w14:paraId="1AF9AC81" w14:textId="4B96C229" w:rsidR="00226FBF" w:rsidRDefault="00226FBF" w:rsidP="00A4336B">
      <w:pPr>
        <w:rPr>
          <w:rFonts w:ascii="Gill Sans MT" w:hAnsi="Gill Sans MT"/>
          <w:b/>
          <w:color w:val="365F91" w:themeColor="accent1" w:themeShade="BF"/>
          <w:sz w:val="28"/>
          <w:szCs w:val="28"/>
        </w:rPr>
      </w:pPr>
      <w:r>
        <w:rPr>
          <w:rFonts w:ascii="Gill Sans MT" w:hAnsi="Gill Sans MT"/>
          <w:b/>
          <w:color w:val="365F91" w:themeColor="accent1" w:themeShade="BF"/>
          <w:sz w:val="28"/>
          <w:szCs w:val="28"/>
        </w:rPr>
        <w:lastRenderedPageBreak/>
        <w:t>9. Recommend</w:t>
      </w:r>
      <w:r w:rsidR="002F7CB0">
        <w:rPr>
          <w:rFonts w:ascii="Gill Sans MT" w:hAnsi="Gill Sans MT"/>
          <w:b/>
          <w:color w:val="365F91" w:themeColor="accent1" w:themeShade="BF"/>
          <w:sz w:val="28"/>
          <w:szCs w:val="28"/>
        </w:rPr>
        <w:t>ations for Level of Review (LSCP</w:t>
      </w:r>
      <w:r>
        <w:rPr>
          <w:rFonts w:ascii="Gill Sans MT" w:hAnsi="Gill Sans MT"/>
          <w:b/>
          <w:color w:val="365F91" w:themeColor="accent1" w:themeShade="BF"/>
          <w:sz w:val="28"/>
          <w:szCs w:val="28"/>
        </w:rPr>
        <w:t>)</w:t>
      </w:r>
      <w:r>
        <w:rPr>
          <w:rFonts w:ascii="Gill Sans MT" w:hAnsi="Gill Sans MT"/>
          <w:b/>
          <w:color w:val="365F91" w:themeColor="accent1" w:themeShade="BF"/>
          <w:sz w:val="28"/>
          <w:szCs w:val="28"/>
        </w:rPr>
        <w:tab/>
      </w:r>
      <w:r>
        <w:rPr>
          <w:rFonts w:ascii="Gill Sans MT" w:hAnsi="Gill Sans MT"/>
          <w:b/>
          <w:color w:val="365F91" w:themeColor="accent1" w:themeShade="BF"/>
          <w:sz w:val="28"/>
          <w:szCs w:val="28"/>
        </w:rPr>
        <w:tab/>
      </w:r>
      <w:r>
        <w:rPr>
          <w:rFonts w:ascii="Gill Sans MT" w:hAnsi="Gill Sans MT"/>
          <w:b/>
          <w:color w:val="365F91" w:themeColor="accent1" w:themeShade="BF"/>
          <w:sz w:val="28"/>
          <w:szCs w:val="28"/>
        </w:rPr>
        <w:tab/>
      </w:r>
      <w:r w:rsidRPr="00226FBF"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      </w:t>
      </w:r>
      <w:r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        </w:t>
      </w:r>
      <w:r w:rsidRPr="00226FBF">
        <w:rPr>
          <w:rFonts w:ascii="Gill Sans MT" w:hAnsi="Gill Sans MT"/>
          <w:b/>
          <w:color w:val="365F91" w:themeColor="accent1" w:themeShade="BF"/>
          <w:sz w:val="24"/>
          <w:szCs w:val="24"/>
        </w:rPr>
        <w:t>to</w:t>
      </w:r>
      <w:r w:rsidR="002F7CB0"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 be applied whilst LSCP</w:t>
      </w:r>
      <w:r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 in existence</w:t>
      </w:r>
      <w:r w:rsid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. Safeguarding Partners see 10. 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289"/>
        <w:gridCol w:w="727"/>
      </w:tblGrid>
      <w:tr w:rsidR="00226FBF" w14:paraId="0D750955" w14:textId="77777777" w:rsidTr="00B16AE3">
        <w:trPr>
          <w:trHeight w:val="424"/>
        </w:trPr>
        <w:tc>
          <w:tcPr>
            <w:tcW w:w="9204" w:type="dxa"/>
            <w:gridSpan w:val="2"/>
            <w:shd w:val="clear" w:color="auto" w:fill="DBE5F1" w:themeFill="accent1" w:themeFillTint="33"/>
            <w:vAlign w:val="center"/>
          </w:tcPr>
          <w:p w14:paraId="775B87C8" w14:textId="77777777" w:rsidR="00226FBF" w:rsidRPr="00226FBF" w:rsidRDefault="00A04FBB" w:rsidP="00226FBF">
            <w:pPr>
              <w:jc w:val="center"/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 xml:space="preserve">i. </w:t>
            </w:r>
            <w:r w:rsidR="00226FBF"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>Serious Case Review Required if any criteria below met</w:t>
            </w:r>
          </w:p>
        </w:tc>
      </w:tr>
      <w:tr w:rsidR="00226FBF" w14:paraId="73910DB2" w14:textId="77777777" w:rsidTr="00226FBF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5DF3B727" w14:textId="77777777" w:rsidR="00226FBF" w:rsidRPr="00226FBF" w:rsidRDefault="00226FBF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 w:rsidRPr="00226FBF">
              <w:rPr>
                <w:rFonts w:ascii="Gill Sans MT" w:hAnsi="Gill Sans MT"/>
                <w:color w:val="244061" w:themeColor="accent1" w:themeShade="80"/>
              </w:rPr>
              <w:t>Has the child died and abuse or neglect is a known or suspected factor in the death?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69C632A0" w14:textId="77777777" w:rsidR="00226FBF" w:rsidRDefault="00226FBF" w:rsidP="00226FBF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226FBF" w14:paraId="7999F401" w14:textId="77777777" w:rsidTr="00226FBF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1EC7633F" w14:textId="77777777" w:rsidR="00226FBF" w:rsidRPr="00226FBF" w:rsidRDefault="00226FBF" w:rsidP="00A04FBB">
            <w:pPr>
              <w:rPr>
                <w:rFonts w:ascii="Gill Sans MT" w:hAnsi="Gill Sans MT"/>
                <w:color w:val="244061" w:themeColor="accent1" w:themeShade="80"/>
              </w:rPr>
            </w:pPr>
            <w:r w:rsidRPr="00226FBF">
              <w:rPr>
                <w:rFonts w:ascii="Gill Sans MT" w:hAnsi="Gill Sans MT"/>
                <w:color w:val="244061" w:themeColor="accent1" w:themeShade="80"/>
              </w:rPr>
              <w:t>Has the child committed suicide and abuse or neglect is known or suspected</w:t>
            </w:r>
            <w:r w:rsidR="00A04FBB">
              <w:rPr>
                <w:rFonts w:ascii="Gill Sans MT" w:hAnsi="Gill Sans MT"/>
                <w:color w:val="244061" w:themeColor="accent1" w:themeShade="80"/>
              </w:rPr>
              <w:t>?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62372BD8" w14:textId="77777777" w:rsidR="00226FBF" w:rsidRDefault="00226FBF" w:rsidP="00226FBF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226FBF" w14:paraId="7FB005AB" w14:textId="77777777" w:rsidTr="00226FBF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2232B1D7" w14:textId="77777777" w:rsidR="00226FBF" w:rsidRPr="00226FBF" w:rsidRDefault="00A04FBB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 w:rsidRPr="00A04FBB">
              <w:rPr>
                <w:rFonts w:ascii="Gill Sans MT" w:hAnsi="Gill Sans MT"/>
                <w:color w:val="244061" w:themeColor="accent1" w:themeShade="80"/>
              </w:rPr>
              <w:t>Has the child been seriously harmed through abuse or neglect and there is cause for concern as to the way services have worked together to safeguard the child?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0DDD591A" w14:textId="77777777" w:rsidR="00226FBF" w:rsidRDefault="00226FBF" w:rsidP="00226FBF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226FBF" w14:paraId="0583715C" w14:textId="77777777" w:rsidTr="00226FBF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1ED67F6A" w14:textId="77777777" w:rsidR="00226FBF" w:rsidRPr="00226FBF" w:rsidRDefault="00A04FBB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 w:rsidRPr="00A04FBB">
              <w:rPr>
                <w:rFonts w:ascii="Gill Sans MT" w:hAnsi="Gill Sans MT"/>
                <w:color w:val="244061" w:themeColor="accent1" w:themeShade="80"/>
              </w:rPr>
              <w:t>Has the child, or is the child likely to, have sustained serious and permanent impairment of their health or development as a result of abuse or neglect and there is cause for concern as to the way services have worked together?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25E2B696" w14:textId="77777777" w:rsidR="00226FBF" w:rsidRDefault="00226FBF" w:rsidP="00226FBF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A04FBB" w14:paraId="303FCCA0" w14:textId="77777777" w:rsidTr="00226FBF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1EA09A3C" w14:textId="77777777" w:rsidR="00A04FBB" w:rsidRPr="00A04FBB" w:rsidRDefault="00A04FBB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 w:rsidRPr="00A04FBB">
              <w:rPr>
                <w:rFonts w:ascii="Gill Sans MT" w:hAnsi="Gill Sans MT"/>
                <w:color w:val="244061" w:themeColor="accent1" w:themeShade="80"/>
              </w:rPr>
              <w:t>Has the child died in custody, in police custody, on remand or following sentence, in a young offender’s institution, in a secure training centre or secure children’s home or while detained under the Mental Health Act 2005?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1249B209" w14:textId="77777777" w:rsidR="00A04FBB" w:rsidRDefault="00A04FBB" w:rsidP="00226FBF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</w:tbl>
    <w:p w14:paraId="1A99E94C" w14:textId="77777777" w:rsidR="00BA60A9" w:rsidRDefault="00BA60A9" w:rsidP="00A4336B">
      <w:pPr>
        <w:rPr>
          <w:rFonts w:ascii="Gill Sans MT" w:hAnsi="Gill Sans MT"/>
          <w:b/>
          <w:color w:val="365F91" w:themeColor="accent1" w:themeShade="BF"/>
          <w:sz w:val="24"/>
          <w:szCs w:val="24"/>
        </w:rPr>
      </w:pPr>
    </w:p>
    <w:p w14:paraId="1D97D3EA" w14:textId="77777777" w:rsidR="00D0496E" w:rsidRDefault="00D0496E" w:rsidP="00A4336B">
      <w:pPr>
        <w:rPr>
          <w:rFonts w:ascii="Gill Sans MT" w:hAnsi="Gill Sans MT"/>
          <w:b/>
          <w:color w:val="365F91" w:themeColor="accent1" w:themeShade="BF"/>
          <w:sz w:val="24"/>
          <w:szCs w:val="24"/>
        </w:rPr>
      </w:pPr>
      <w:r w:rsidRPr="00D0496E"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Might the </w:t>
      </w:r>
      <w:r>
        <w:rPr>
          <w:rFonts w:ascii="Gill Sans MT" w:hAnsi="Gill Sans MT"/>
          <w:b/>
          <w:color w:val="365F91" w:themeColor="accent1" w:themeShade="BF"/>
          <w:sz w:val="24"/>
          <w:szCs w:val="24"/>
        </w:rPr>
        <w:t>case raise issues which are complex or of national importance such that a national review may be appropriate? If so, please summarise reasons below: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D0496E" w14:paraId="1C02B883" w14:textId="77777777" w:rsidTr="00D0496E">
        <w:trPr>
          <w:trHeight w:val="1114"/>
        </w:trPr>
        <w:tc>
          <w:tcPr>
            <w:tcW w:w="9039" w:type="dxa"/>
            <w:shd w:val="clear" w:color="auto" w:fill="F1F5F9"/>
          </w:tcPr>
          <w:p w14:paraId="64A98089" w14:textId="77777777" w:rsidR="00D0496E" w:rsidRDefault="00E40252" w:rsidP="00E40252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 w:rsidRPr="00E40252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0252">
              <w:rPr>
                <w:rFonts w:ascii="Gill Sans MT" w:hAnsi="Gill Sans MT"/>
              </w:rPr>
              <w:instrText xml:space="preserve"> FORMTEXT </w:instrText>
            </w:r>
            <w:r w:rsidRPr="00E40252">
              <w:rPr>
                <w:rFonts w:ascii="Gill Sans MT" w:hAnsi="Gill Sans MT"/>
              </w:rPr>
            </w:r>
            <w:r w:rsidRPr="00E40252">
              <w:rPr>
                <w:rFonts w:ascii="Gill Sans MT" w:hAnsi="Gill Sans MT"/>
              </w:rPr>
              <w:fldChar w:fldCharType="separate"/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="00A273C7">
              <w:rPr>
                <w:rFonts w:ascii="Gill Sans MT" w:hAnsi="Gill Sans MT"/>
              </w:rPr>
              <w:t> </w:t>
            </w:r>
            <w:r w:rsidRPr="00E40252">
              <w:rPr>
                <w:rFonts w:ascii="Gill Sans MT" w:hAnsi="Gill Sans MT"/>
              </w:rPr>
              <w:fldChar w:fldCharType="end"/>
            </w:r>
          </w:p>
          <w:p w14:paraId="55B50161" w14:textId="77777777" w:rsidR="00D0496E" w:rsidRDefault="00D0496E" w:rsidP="00E40252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</w:p>
        </w:tc>
      </w:tr>
    </w:tbl>
    <w:p w14:paraId="2F6D3E00" w14:textId="77777777" w:rsidR="00B5009E" w:rsidRDefault="00B5009E" w:rsidP="00A4336B">
      <w:pPr>
        <w:rPr>
          <w:rFonts w:ascii="Gill Sans MT" w:hAnsi="Gill Sans MT"/>
          <w:b/>
          <w:color w:val="365F91" w:themeColor="accent1" w:themeShade="BF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289"/>
        <w:gridCol w:w="727"/>
      </w:tblGrid>
      <w:tr w:rsidR="00A04FBB" w14:paraId="7BAAF782" w14:textId="77777777" w:rsidTr="00B16AE3">
        <w:trPr>
          <w:trHeight w:val="424"/>
        </w:trPr>
        <w:tc>
          <w:tcPr>
            <w:tcW w:w="9204" w:type="dxa"/>
            <w:gridSpan w:val="2"/>
            <w:shd w:val="clear" w:color="auto" w:fill="DBE5F1" w:themeFill="accent1" w:themeFillTint="33"/>
            <w:vAlign w:val="center"/>
          </w:tcPr>
          <w:p w14:paraId="0CF059A0" w14:textId="77777777" w:rsidR="00A04FBB" w:rsidRPr="00226FBF" w:rsidRDefault="00A04FBB" w:rsidP="00B16AE3">
            <w:pPr>
              <w:jc w:val="center"/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>i</w:t>
            </w:r>
            <w:r w:rsidR="00FF4909"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 xml:space="preserve">i </w:t>
            </w:r>
            <w: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>Multi-agency</w:t>
            </w:r>
            <w:r w:rsidR="00FF4909"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 xml:space="preserve"> Learning</w:t>
            </w:r>
            <w: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 xml:space="preserve"> Review Recommended </w:t>
            </w:r>
            <w:r w:rsidRPr="00A04FBB"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>if any criteria below met</w:t>
            </w:r>
          </w:p>
        </w:tc>
      </w:tr>
      <w:tr w:rsidR="00A04FBB" w14:paraId="4F61FA57" w14:textId="77777777" w:rsidTr="00B16AE3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68E632C1" w14:textId="77777777" w:rsidR="00A04FBB" w:rsidRPr="00226FBF" w:rsidRDefault="00B5009E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 w:rsidRPr="00B5009E">
              <w:rPr>
                <w:rFonts w:ascii="Gill Sans MT" w:hAnsi="Gill Sans MT"/>
                <w:color w:val="244061" w:themeColor="accent1" w:themeShade="80"/>
              </w:rPr>
              <w:t>Has the child, or is the child likely to, have sustained serious and permanent impairment of their health or development as a result of abuse or neglect?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6236121E" w14:textId="77777777" w:rsidR="00A04FBB" w:rsidRDefault="00A04FBB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A04FBB" w14:paraId="28E8012A" w14:textId="77777777" w:rsidTr="00B16AE3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7CCDB597" w14:textId="77777777" w:rsidR="00A04FBB" w:rsidRPr="00226FBF" w:rsidRDefault="00B5009E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Has the</w:t>
            </w:r>
            <w:r w:rsidRPr="00B5009E">
              <w:rPr>
                <w:rFonts w:ascii="Gill Sans MT" w:hAnsi="Gill Sans MT"/>
                <w:color w:val="244061" w:themeColor="accent1" w:themeShade="80"/>
              </w:rPr>
              <w:t xml:space="preserve"> child </w:t>
            </w:r>
            <w:r>
              <w:rPr>
                <w:rFonts w:ascii="Gill Sans MT" w:hAnsi="Gill Sans MT"/>
                <w:color w:val="244061" w:themeColor="accent1" w:themeShade="80"/>
              </w:rPr>
              <w:t xml:space="preserve">been </w:t>
            </w:r>
            <w:r w:rsidRPr="00B5009E">
              <w:rPr>
                <w:rFonts w:ascii="Gill Sans MT" w:hAnsi="Gill Sans MT"/>
                <w:color w:val="244061" w:themeColor="accent1" w:themeShade="80"/>
              </w:rPr>
              <w:t>subject to a TAF Plan or Child in Need Plan or Child Protection Plan or is Looked After and there is cause for concern as to the way services have work</w:t>
            </w:r>
            <w:r>
              <w:rPr>
                <w:rFonts w:ascii="Gill Sans MT" w:hAnsi="Gill Sans MT"/>
                <w:color w:val="244061" w:themeColor="accent1" w:themeShade="80"/>
              </w:rPr>
              <w:t>ed together to protect them</w:t>
            </w:r>
            <w:r w:rsidRPr="00B5009E">
              <w:rPr>
                <w:rFonts w:ascii="Gill Sans MT" w:hAnsi="Gill Sans MT"/>
                <w:color w:val="244061" w:themeColor="accent1" w:themeShade="80"/>
              </w:rPr>
              <w:t>?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7ABC67D3" w14:textId="77777777" w:rsidR="00A04FBB" w:rsidRDefault="00A04FBB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A04FBB" w14:paraId="3D9B973F" w14:textId="77777777" w:rsidTr="00B16AE3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6781774E" w14:textId="77777777" w:rsidR="00A04FBB" w:rsidRPr="00226FBF" w:rsidRDefault="00B5009E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 w:rsidRPr="00B5009E">
              <w:rPr>
                <w:rFonts w:ascii="Gill Sans MT" w:hAnsi="Gill Sans MT"/>
                <w:color w:val="244061" w:themeColor="accent1" w:themeShade="80"/>
              </w:rPr>
              <w:t>Has a child committed a serious physical or sexual assault against another child or an adult?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6CCADD60" w14:textId="77777777" w:rsidR="00A04FBB" w:rsidRDefault="00A04FBB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A04FBB" w14:paraId="468A8983" w14:textId="77777777" w:rsidTr="00B16AE3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150630F8" w14:textId="77777777" w:rsidR="00A04FBB" w:rsidRPr="00226FBF" w:rsidRDefault="00B5009E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Has the</w:t>
            </w:r>
            <w:r w:rsidRPr="00B5009E">
              <w:rPr>
                <w:rFonts w:ascii="Gill Sans MT" w:hAnsi="Gill Sans MT"/>
                <w:color w:val="244061" w:themeColor="accent1" w:themeShade="80"/>
              </w:rPr>
              <w:t xml:space="preserve"> child been a victim of a serious physical or sexual assault, including organised sexual abuse, grooming or trafficking?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29914ED8" w14:textId="77777777" w:rsidR="00A04FBB" w:rsidRDefault="00A04FBB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B5009E" w14:paraId="2218AE2B" w14:textId="77777777" w:rsidTr="00B16AE3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4BCA46A6" w14:textId="77777777" w:rsidR="00B5009E" w:rsidRDefault="00B5009E" w:rsidP="00B5009E">
            <w:pPr>
              <w:rPr>
                <w:rFonts w:ascii="Gill Sans MT" w:hAnsi="Gill Sans MT"/>
                <w:color w:val="244061" w:themeColor="accent1" w:themeShade="80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Is it likely that a review will elicit learning to improve multi-agency  arrangements to safeguard and promote the welfare of children and young people</w:t>
            </w:r>
            <w:r w:rsidR="00333F72" w:rsidRPr="0032377F">
              <w:rPr>
                <w:rFonts w:ascii="Gill Sans MT" w:hAnsi="Gill Sans MT"/>
                <w:b/>
                <w:color w:val="244061" w:themeColor="accent1" w:themeShade="80"/>
              </w:rPr>
              <w:t>*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2A0522E7" w14:textId="77777777" w:rsidR="00B5009E" w:rsidRDefault="00B5009E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</w:tbl>
    <w:p w14:paraId="27DE6E94" w14:textId="77777777" w:rsidR="00A04FBB" w:rsidRDefault="00A04FBB" w:rsidP="00A4336B">
      <w:pPr>
        <w:rPr>
          <w:rFonts w:ascii="Gill Sans MT" w:hAnsi="Gill Sans MT"/>
          <w:b/>
          <w:color w:val="365F91" w:themeColor="accent1" w:themeShade="BF"/>
          <w:sz w:val="28"/>
          <w:szCs w:val="28"/>
        </w:rPr>
      </w:pPr>
    </w:p>
    <w:p w14:paraId="1B44FE22" w14:textId="77777777" w:rsidR="00BA60A9" w:rsidRDefault="00BA60A9" w:rsidP="00A4336B">
      <w:pPr>
        <w:rPr>
          <w:rFonts w:ascii="Gill Sans MT" w:hAnsi="Gill Sans MT"/>
          <w:b/>
          <w:color w:val="365F91" w:themeColor="accent1" w:themeShade="BF"/>
          <w:sz w:val="28"/>
          <w:szCs w:val="28"/>
        </w:rPr>
      </w:pPr>
    </w:p>
    <w:p w14:paraId="40D61413" w14:textId="77777777" w:rsidR="00BA60A9" w:rsidRDefault="00BA60A9" w:rsidP="00A4336B">
      <w:pPr>
        <w:rPr>
          <w:rFonts w:ascii="Gill Sans MT" w:hAnsi="Gill Sans MT"/>
          <w:b/>
          <w:color w:val="365F91" w:themeColor="accent1" w:themeShade="BF"/>
          <w:sz w:val="28"/>
          <w:szCs w:val="28"/>
        </w:rPr>
      </w:pPr>
    </w:p>
    <w:p w14:paraId="6FCCFFCE" w14:textId="77777777" w:rsidR="00BA60A9" w:rsidRDefault="00BA60A9" w:rsidP="00A4336B">
      <w:pPr>
        <w:rPr>
          <w:rFonts w:ascii="Gill Sans MT" w:hAnsi="Gill Sans MT"/>
          <w:b/>
          <w:color w:val="365F91" w:themeColor="accent1" w:themeShade="BF"/>
          <w:sz w:val="28"/>
          <w:szCs w:val="28"/>
        </w:rPr>
      </w:pPr>
    </w:p>
    <w:p w14:paraId="267E790C" w14:textId="77777777" w:rsidR="00BA60A9" w:rsidRDefault="00BA60A9" w:rsidP="00A4336B">
      <w:pPr>
        <w:rPr>
          <w:rFonts w:ascii="Gill Sans MT" w:hAnsi="Gill Sans MT"/>
          <w:b/>
          <w:color w:val="365F91" w:themeColor="accent1" w:themeShade="BF"/>
          <w:sz w:val="28"/>
          <w:szCs w:val="28"/>
        </w:rPr>
      </w:pPr>
    </w:p>
    <w:p w14:paraId="5CF69AE6" w14:textId="77777777" w:rsidR="00BA60A9" w:rsidRDefault="00BA60A9" w:rsidP="00A4336B">
      <w:pPr>
        <w:rPr>
          <w:rFonts w:ascii="Gill Sans MT" w:hAnsi="Gill Sans MT"/>
          <w:b/>
          <w:color w:val="365F91" w:themeColor="accent1" w:themeShade="BF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289"/>
        <w:gridCol w:w="727"/>
      </w:tblGrid>
      <w:tr w:rsidR="00A04FBB" w14:paraId="74FC675A" w14:textId="77777777" w:rsidTr="00B16AE3">
        <w:trPr>
          <w:trHeight w:val="424"/>
        </w:trPr>
        <w:tc>
          <w:tcPr>
            <w:tcW w:w="9204" w:type="dxa"/>
            <w:gridSpan w:val="2"/>
            <w:shd w:val="clear" w:color="auto" w:fill="DBE5F1" w:themeFill="accent1" w:themeFillTint="33"/>
            <w:vAlign w:val="center"/>
          </w:tcPr>
          <w:p w14:paraId="7BA145B7" w14:textId="77777777" w:rsidR="00A04FBB" w:rsidRPr="00226FBF" w:rsidRDefault="00A04FBB" w:rsidP="00A04FBB">
            <w:pPr>
              <w:jc w:val="center"/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 xml:space="preserve">iii Single/Dual agency Review Recommended </w:t>
            </w:r>
            <w:r w:rsidRPr="00A04FBB"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>if any criteria below met</w:t>
            </w:r>
          </w:p>
        </w:tc>
      </w:tr>
      <w:tr w:rsidR="00A04FBB" w14:paraId="43FD555B" w14:textId="77777777" w:rsidTr="00B16AE3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1215DADD" w14:textId="77777777" w:rsidR="00A04FBB" w:rsidRPr="00226FBF" w:rsidRDefault="00B5009E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 w:rsidRPr="00B5009E">
              <w:rPr>
                <w:rFonts w:ascii="Gill Sans MT" w:hAnsi="Gill Sans MT"/>
                <w:color w:val="244061" w:themeColor="accent1" w:themeShade="80"/>
              </w:rPr>
              <w:t>Has a child been abused or neglected within an institutional setting, e.g. school, nursery, Young Offenders Institution, children’s home, foster care etc?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6B7A0ACD" w14:textId="77777777" w:rsidR="00A04FBB" w:rsidRDefault="00A04FBB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A04FBB" w14:paraId="0763EA96" w14:textId="77777777" w:rsidTr="00B16AE3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68C059B3" w14:textId="77777777" w:rsidR="00A04FBB" w:rsidRPr="00226FBF" w:rsidRDefault="00B5009E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 w:rsidRPr="00B5009E">
              <w:rPr>
                <w:rFonts w:ascii="Gill Sans MT" w:hAnsi="Gill Sans MT"/>
                <w:color w:val="244061" w:themeColor="accent1" w:themeShade="80"/>
              </w:rPr>
              <w:t>Has a coroner’s inquest highlighted new issues with the child’s death that warrant further consideration?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363E1978" w14:textId="77777777" w:rsidR="00A04FBB" w:rsidRDefault="00A04FBB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A04FBB" w14:paraId="7E5D282C" w14:textId="77777777" w:rsidTr="00B16AE3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1F2B35BD" w14:textId="77777777" w:rsidR="00A04FBB" w:rsidRPr="00226FBF" w:rsidRDefault="00B5009E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 w:rsidRPr="00B5009E">
              <w:rPr>
                <w:rFonts w:ascii="Gill Sans MT" w:hAnsi="Gill Sans MT"/>
                <w:color w:val="244061" w:themeColor="accent1" w:themeShade="80"/>
              </w:rPr>
              <w:t>Has a parent/carer been murdered and they have caring responsibilities for a child under 18?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57B964CE" w14:textId="77777777" w:rsidR="00A04FBB" w:rsidRDefault="00A04FBB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B5009E" w14:paraId="48E67D44" w14:textId="77777777" w:rsidTr="00B16AE3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56DB0B0E" w14:textId="77777777" w:rsidR="00B5009E" w:rsidRPr="00B5009E" w:rsidRDefault="00B5009E" w:rsidP="00B5009E">
            <w:pPr>
              <w:rPr>
                <w:rFonts w:ascii="Gill Sans MT" w:hAnsi="Gill Sans MT"/>
                <w:color w:val="244061" w:themeColor="accent1" w:themeShade="80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Is it likely that a review will elicit learning to improve an agency’s arrangements to safeguard and promote the welfare of children and young people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2C4407A8" w14:textId="77777777" w:rsidR="00B5009E" w:rsidRDefault="00B5009E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</w:tbl>
    <w:p w14:paraId="4D606D3F" w14:textId="77777777" w:rsidR="00A04FBB" w:rsidRDefault="00A04FBB" w:rsidP="00A4336B">
      <w:pPr>
        <w:rPr>
          <w:rFonts w:ascii="Gill Sans MT" w:hAnsi="Gill Sans MT"/>
          <w:b/>
          <w:color w:val="365F91" w:themeColor="accent1" w:themeShade="BF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289"/>
        <w:gridCol w:w="727"/>
      </w:tblGrid>
      <w:tr w:rsidR="00A04FBB" w14:paraId="08772533" w14:textId="77777777" w:rsidTr="00B16AE3">
        <w:trPr>
          <w:trHeight w:val="424"/>
        </w:trPr>
        <w:tc>
          <w:tcPr>
            <w:tcW w:w="9204" w:type="dxa"/>
            <w:gridSpan w:val="2"/>
            <w:shd w:val="clear" w:color="auto" w:fill="DBE5F1" w:themeFill="accent1" w:themeFillTint="33"/>
            <w:vAlign w:val="center"/>
          </w:tcPr>
          <w:p w14:paraId="074BF809" w14:textId="77777777" w:rsidR="00A04FBB" w:rsidRPr="00226FBF" w:rsidRDefault="00A04FBB" w:rsidP="00B16AE3">
            <w:pPr>
              <w:jc w:val="center"/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>iv No Review Required</w:t>
            </w:r>
            <w:r w:rsidR="00FD5A8B"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 xml:space="preserve"> but any local learning will be identified</w:t>
            </w:r>
          </w:p>
        </w:tc>
      </w:tr>
      <w:tr w:rsidR="00A04FBB" w14:paraId="666D0C8C" w14:textId="77777777" w:rsidTr="00B16AE3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5DDAC448" w14:textId="77777777" w:rsidR="00A04FBB" w:rsidRPr="00226FBF" w:rsidRDefault="00A04FBB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None of the criteria in i, ii or iii above met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2CA8E52F" w14:textId="77777777" w:rsidR="00A04FBB" w:rsidRDefault="00A04FBB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</w:tbl>
    <w:p w14:paraId="008733D9" w14:textId="77777777" w:rsidR="00A04FBB" w:rsidRPr="00333F72" w:rsidRDefault="00A04FBB" w:rsidP="00A4336B">
      <w:pPr>
        <w:rPr>
          <w:rFonts w:ascii="Gill Sans MT" w:hAnsi="Gill Sans MT"/>
          <w:b/>
          <w:color w:val="365F91" w:themeColor="accent1" w:themeShade="BF"/>
          <w:sz w:val="16"/>
          <w:szCs w:val="16"/>
        </w:rPr>
      </w:pPr>
    </w:p>
    <w:p w14:paraId="5DDCCF44" w14:textId="404BA0BE" w:rsidR="00333F72" w:rsidRPr="00333F72" w:rsidRDefault="00333F72" w:rsidP="00A4336B">
      <w:pPr>
        <w:rPr>
          <w:rFonts w:ascii="Gill Sans MT" w:hAnsi="Gill Sans MT"/>
        </w:rPr>
      </w:pPr>
      <w:r w:rsidRPr="0032377F">
        <w:rPr>
          <w:rFonts w:ascii="Gill Sans MT" w:hAnsi="Gill Sans MT"/>
          <w:b/>
        </w:rPr>
        <w:t>*</w:t>
      </w:r>
      <w:r w:rsidR="007E050D">
        <w:rPr>
          <w:rFonts w:ascii="Gill Sans MT" w:hAnsi="Gill Sans MT"/>
        </w:rPr>
        <w:t>The K</w:t>
      </w:r>
      <w:r w:rsidR="002F7CB0">
        <w:rPr>
          <w:rFonts w:ascii="Gill Sans MT" w:hAnsi="Gill Sans MT"/>
        </w:rPr>
        <w:t>SCP</w:t>
      </w:r>
      <w:r>
        <w:rPr>
          <w:rFonts w:ascii="Gill Sans MT" w:hAnsi="Gill Sans MT"/>
        </w:rPr>
        <w:t xml:space="preserve"> will </w:t>
      </w:r>
      <w:r w:rsidR="0032377F">
        <w:rPr>
          <w:rFonts w:ascii="Gill Sans MT" w:hAnsi="Gill Sans MT"/>
        </w:rPr>
        <w:t>identify any learning from this case and ensure it is</w:t>
      </w:r>
      <w:r>
        <w:rPr>
          <w:rFonts w:ascii="Gill Sans MT" w:hAnsi="Gill Sans MT"/>
        </w:rPr>
        <w:t xml:space="preserve"> disseminated</w:t>
      </w:r>
      <w:r w:rsidR="0032377F">
        <w:rPr>
          <w:rFonts w:ascii="Gill Sans MT" w:hAnsi="Gill Sans MT"/>
        </w:rPr>
        <w:t xml:space="preserve">, understood and </w:t>
      </w:r>
      <w:r>
        <w:rPr>
          <w:rFonts w:ascii="Gill Sans MT" w:hAnsi="Gill Sans MT"/>
        </w:rPr>
        <w:t>embedded.</w:t>
      </w:r>
    </w:p>
    <w:p w14:paraId="7B084FD3" w14:textId="0382CAE6" w:rsidR="00B16AE3" w:rsidRDefault="00B16AE3" w:rsidP="00B16AE3">
      <w:pPr>
        <w:rPr>
          <w:rFonts w:ascii="Gill Sans MT" w:hAnsi="Gill Sans MT"/>
          <w:b/>
          <w:color w:val="365F91" w:themeColor="accent1" w:themeShade="BF"/>
          <w:sz w:val="24"/>
          <w:szCs w:val="24"/>
        </w:rPr>
      </w:pPr>
      <w:r>
        <w:rPr>
          <w:rFonts w:ascii="Gill Sans MT" w:hAnsi="Gill Sans MT"/>
          <w:b/>
          <w:color w:val="365F91" w:themeColor="accent1" w:themeShade="BF"/>
          <w:sz w:val="28"/>
          <w:szCs w:val="28"/>
        </w:rPr>
        <w:t>10. Recomm</w:t>
      </w:r>
      <w:r w:rsidR="008807D0">
        <w:rPr>
          <w:rFonts w:ascii="Gill Sans MT" w:hAnsi="Gill Sans MT"/>
          <w:b/>
          <w:color w:val="365F91" w:themeColor="accent1" w:themeShade="BF"/>
          <w:sz w:val="28"/>
          <w:szCs w:val="28"/>
        </w:rPr>
        <w:t>endations for Level of Review (S</w:t>
      </w:r>
      <w:r>
        <w:rPr>
          <w:rFonts w:ascii="Gill Sans MT" w:hAnsi="Gill Sans MT"/>
          <w:b/>
          <w:color w:val="365F91" w:themeColor="accent1" w:themeShade="BF"/>
          <w:sz w:val="28"/>
          <w:szCs w:val="28"/>
        </w:rPr>
        <w:t>afeguarding Partners)</w:t>
      </w:r>
      <w:r w:rsidRPr="00226FBF"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     </w:t>
      </w:r>
      <w:r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        </w:t>
      </w:r>
      <w:r w:rsidRPr="00226FBF">
        <w:rPr>
          <w:rFonts w:ascii="Gill Sans MT" w:hAnsi="Gill Sans MT"/>
          <w:b/>
          <w:color w:val="365F91" w:themeColor="accent1" w:themeShade="BF"/>
          <w:sz w:val="24"/>
          <w:szCs w:val="24"/>
        </w:rPr>
        <w:t>to</w:t>
      </w:r>
      <w:r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 be applied once sa</w:t>
      </w:r>
      <w:r w:rsidR="002F7CB0">
        <w:rPr>
          <w:rFonts w:ascii="Gill Sans MT" w:hAnsi="Gill Sans MT"/>
          <w:b/>
          <w:color w:val="365F91" w:themeColor="accent1" w:themeShade="BF"/>
          <w:sz w:val="24"/>
          <w:szCs w:val="24"/>
        </w:rPr>
        <w:t>feguarding partners replace LSCP</w:t>
      </w: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289"/>
        <w:gridCol w:w="727"/>
      </w:tblGrid>
      <w:tr w:rsidR="00B16AE3" w14:paraId="77D0A1EE" w14:textId="77777777" w:rsidTr="00B16AE3">
        <w:trPr>
          <w:trHeight w:val="424"/>
        </w:trPr>
        <w:tc>
          <w:tcPr>
            <w:tcW w:w="9204" w:type="dxa"/>
            <w:gridSpan w:val="2"/>
            <w:shd w:val="clear" w:color="auto" w:fill="DBE5F1" w:themeFill="accent1" w:themeFillTint="33"/>
            <w:vAlign w:val="center"/>
          </w:tcPr>
          <w:p w14:paraId="08EB3B15" w14:textId="77777777" w:rsidR="00B16AE3" w:rsidRDefault="00B16AE3" w:rsidP="00B16AE3">
            <w:pPr>
              <w:jc w:val="center"/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 xml:space="preserve">i National Safeguarding Practice Review </w:t>
            </w:r>
          </w:p>
          <w:p w14:paraId="4346379F" w14:textId="77777777" w:rsidR="00466A20" w:rsidRPr="00226FBF" w:rsidRDefault="00466A20" w:rsidP="00B16AE3">
            <w:pPr>
              <w:jc w:val="center"/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 xml:space="preserve">a child suffers a serious injury or </w:t>
            </w:r>
            <w:r w:rsidR="004941CF"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>death and abuse or neglect is known or suspected, and</w:t>
            </w:r>
          </w:p>
        </w:tc>
      </w:tr>
      <w:tr w:rsidR="00B16AE3" w14:paraId="3A61D46F" w14:textId="77777777" w:rsidTr="00B16AE3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19E11921" w14:textId="77777777" w:rsidR="00B16AE3" w:rsidRPr="00226FBF" w:rsidRDefault="00663E7F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the  case highlights or may highlight</w:t>
            </w:r>
            <w:r w:rsidR="00466A20">
              <w:rPr>
                <w:rFonts w:ascii="Gill Sans MT" w:hAnsi="Gill Sans MT"/>
                <w:color w:val="244061" w:themeColor="accent1" w:themeShade="80"/>
              </w:rPr>
              <w:t xml:space="preserve"> on a national level</w:t>
            </w:r>
            <w:r>
              <w:rPr>
                <w:rFonts w:ascii="Gill Sans MT" w:hAnsi="Gill Sans MT"/>
                <w:color w:val="244061" w:themeColor="accent1" w:themeShade="80"/>
              </w:rPr>
              <w:t xml:space="preserve"> improvements needed to safeguard and promote the welfare of children, including where those improvements have been previously identified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6B8DCF97" w14:textId="77777777" w:rsidR="00B16AE3" w:rsidRDefault="00B16AE3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B16AE3" w14:paraId="749CA8E7" w14:textId="77777777" w:rsidTr="00B16AE3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561F7479" w14:textId="77777777" w:rsidR="00B16AE3" w:rsidRPr="00226FBF" w:rsidRDefault="00663E7F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the case raises or may raise issues requiring legislative change or changes to guidance issued under or further to any enactment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0FC4311C" w14:textId="77777777" w:rsidR="00B16AE3" w:rsidRDefault="00B16AE3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B16AE3" w14:paraId="62DFAE7B" w14:textId="77777777" w:rsidTr="00B16AE3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3908ACCA" w14:textId="77777777" w:rsidR="00B16AE3" w:rsidRPr="00226FBF" w:rsidRDefault="00466A20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 xml:space="preserve">the case </w:t>
            </w:r>
            <w:r w:rsidR="00663E7F">
              <w:rPr>
                <w:rFonts w:ascii="Gill Sans MT" w:hAnsi="Gill Sans MT"/>
                <w:color w:val="244061" w:themeColor="accent1" w:themeShade="80"/>
              </w:rPr>
              <w:t>highlights or may highlight recurrent themes</w:t>
            </w:r>
            <w:r>
              <w:rPr>
                <w:rFonts w:ascii="Gill Sans MT" w:hAnsi="Gill Sans MT"/>
                <w:color w:val="244061" w:themeColor="accent1" w:themeShade="80"/>
              </w:rPr>
              <w:t xml:space="preserve"> on a national level</w:t>
            </w:r>
            <w:r w:rsidR="00663E7F">
              <w:rPr>
                <w:rFonts w:ascii="Gill Sans MT" w:hAnsi="Gill Sans MT"/>
                <w:color w:val="244061" w:themeColor="accent1" w:themeShade="80"/>
              </w:rPr>
              <w:t xml:space="preserve"> in the safeguarding and promotion of the welfare of children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1CD9996D" w14:textId="77777777" w:rsidR="00B16AE3" w:rsidRDefault="00B16AE3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</w:tbl>
    <w:p w14:paraId="3A359441" w14:textId="77777777" w:rsidR="004C2EE3" w:rsidRDefault="004C2EE3" w:rsidP="00B16AE3">
      <w:pPr>
        <w:rPr>
          <w:rFonts w:ascii="Gill Sans MT" w:hAnsi="Gill Sans MT"/>
          <w:b/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289"/>
        <w:gridCol w:w="727"/>
      </w:tblGrid>
      <w:tr w:rsidR="00B16AE3" w14:paraId="10F63F06" w14:textId="77777777" w:rsidTr="00B16AE3">
        <w:trPr>
          <w:trHeight w:val="424"/>
        </w:trPr>
        <w:tc>
          <w:tcPr>
            <w:tcW w:w="9204" w:type="dxa"/>
            <w:gridSpan w:val="2"/>
            <w:shd w:val="clear" w:color="auto" w:fill="DBE5F1" w:themeFill="accent1" w:themeFillTint="33"/>
            <w:vAlign w:val="center"/>
          </w:tcPr>
          <w:p w14:paraId="348546D9" w14:textId="77777777" w:rsidR="00B16AE3" w:rsidRDefault="00B16AE3" w:rsidP="00B16AE3">
            <w:pPr>
              <w:jc w:val="center"/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 xml:space="preserve">ii Local Safeguarding Practice Review </w:t>
            </w:r>
          </w:p>
          <w:p w14:paraId="77FBC660" w14:textId="77777777" w:rsidR="004941CF" w:rsidRPr="00226FBF" w:rsidRDefault="004941CF" w:rsidP="00B16AE3">
            <w:pPr>
              <w:jc w:val="center"/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</w:pPr>
            <w:r w:rsidRPr="004941CF"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>a child suffers a serious injury or death and abuse or neglect is known or suspected, and</w:t>
            </w:r>
          </w:p>
        </w:tc>
      </w:tr>
      <w:tr w:rsidR="00B16AE3" w14:paraId="1F85C3E8" w14:textId="77777777" w:rsidTr="00B16AE3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51DC7D41" w14:textId="77777777" w:rsidR="00B16AE3" w:rsidRPr="00226FBF" w:rsidRDefault="00466A20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the case highlights or may highlight improvements needed on a local level to safeguard and promote the welfare of children, including where those improvements have been previously identified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12BE09AC" w14:textId="77777777" w:rsidR="00B16AE3" w:rsidRDefault="00B16AE3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B16AE3" w14:paraId="3768D3CA" w14:textId="77777777" w:rsidTr="00B16AE3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69B96C80" w14:textId="77777777" w:rsidR="00B16AE3" w:rsidRPr="00226FBF" w:rsidRDefault="00466A20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the case highlights or may highlight recurrent themes on a local level in the safeguarding and promotion of the welfare of children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098466CF" w14:textId="77777777" w:rsidR="00B16AE3" w:rsidRDefault="00B16AE3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B16AE3" w14:paraId="64321876" w14:textId="77777777" w:rsidTr="00B16AE3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4B91B5E3" w14:textId="77777777" w:rsidR="00B16AE3" w:rsidRPr="00226FBF" w:rsidRDefault="00466A20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the case highlights or may highlight concerns regarding two or more agencies working together effectively to safeguard and promote the welfare of children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2FFBA693" w14:textId="77777777" w:rsidR="00B16AE3" w:rsidRDefault="00B16AE3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B16AE3" w14:paraId="6D8B5A3E" w14:textId="77777777" w:rsidTr="00B16AE3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70E15682" w14:textId="77777777" w:rsidR="00B16AE3" w:rsidRPr="00226FBF" w:rsidRDefault="00466A20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the case has been considered by the Child Safeguarding Practice Review Panel and they have concluded that a local review may be more appropriate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0FC0ABCC" w14:textId="77777777" w:rsidR="00B16AE3" w:rsidRDefault="00B16AE3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</w:tbl>
    <w:p w14:paraId="1611F204" w14:textId="77777777" w:rsidR="00B16AE3" w:rsidRDefault="00B16AE3" w:rsidP="00B16AE3">
      <w:pPr>
        <w:rPr>
          <w:rFonts w:ascii="Gill Sans MT" w:hAnsi="Gill Sans MT"/>
          <w:b/>
          <w:color w:val="365F91" w:themeColor="accent1" w:themeShade="BF"/>
          <w:sz w:val="24"/>
          <w:szCs w:val="24"/>
        </w:rPr>
      </w:pPr>
    </w:p>
    <w:p w14:paraId="497E2FBC" w14:textId="77777777" w:rsidR="00BA60A9" w:rsidRDefault="00BA60A9" w:rsidP="00B16AE3">
      <w:pPr>
        <w:rPr>
          <w:rFonts w:ascii="Gill Sans MT" w:hAnsi="Gill Sans MT"/>
          <w:b/>
          <w:color w:val="365F91" w:themeColor="accent1" w:themeShade="BF"/>
          <w:sz w:val="24"/>
          <w:szCs w:val="24"/>
        </w:rPr>
      </w:pPr>
    </w:p>
    <w:p w14:paraId="08FA268D" w14:textId="77777777" w:rsidR="00BA60A9" w:rsidRDefault="00BA60A9" w:rsidP="00B16AE3">
      <w:pPr>
        <w:rPr>
          <w:rFonts w:ascii="Gill Sans MT" w:hAnsi="Gill Sans MT"/>
          <w:b/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289"/>
        <w:gridCol w:w="727"/>
      </w:tblGrid>
      <w:tr w:rsidR="008807D0" w14:paraId="121A2AC9" w14:textId="77777777" w:rsidTr="00E40252">
        <w:trPr>
          <w:trHeight w:val="424"/>
        </w:trPr>
        <w:tc>
          <w:tcPr>
            <w:tcW w:w="9204" w:type="dxa"/>
            <w:gridSpan w:val="2"/>
            <w:shd w:val="clear" w:color="auto" w:fill="DBE5F1" w:themeFill="accent1" w:themeFillTint="33"/>
            <w:vAlign w:val="center"/>
          </w:tcPr>
          <w:p w14:paraId="7FA5AE3C" w14:textId="77777777" w:rsidR="008807D0" w:rsidRPr="00226FBF" w:rsidRDefault="008807D0" w:rsidP="00E40252">
            <w:pPr>
              <w:jc w:val="center"/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 xml:space="preserve">ii Multi-agency Learning Review Recommended </w:t>
            </w:r>
            <w:r w:rsidRPr="00A04FBB"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>if any criteria below met</w:t>
            </w:r>
          </w:p>
        </w:tc>
      </w:tr>
      <w:tr w:rsidR="008807D0" w14:paraId="6FA5B6A8" w14:textId="77777777" w:rsidTr="00E40252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10E82595" w14:textId="77777777" w:rsidR="008807D0" w:rsidRPr="00226FBF" w:rsidRDefault="008807D0" w:rsidP="00E40252">
            <w:pPr>
              <w:rPr>
                <w:rFonts w:ascii="Gill Sans MT" w:hAnsi="Gill Sans MT"/>
                <w:color w:val="244061" w:themeColor="accent1" w:themeShade="80"/>
              </w:rPr>
            </w:pPr>
            <w:r w:rsidRPr="00B5009E">
              <w:rPr>
                <w:rFonts w:ascii="Gill Sans MT" w:hAnsi="Gill Sans MT"/>
                <w:color w:val="244061" w:themeColor="accent1" w:themeShade="80"/>
              </w:rPr>
              <w:t>Has the child, or is the child likely to, have sustained serious and permanent impairment of their health or development as a result of abuse or neglect?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34F68053" w14:textId="77777777" w:rsidR="008807D0" w:rsidRDefault="008807D0" w:rsidP="00E40252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8807D0" w14:paraId="1BA9C940" w14:textId="77777777" w:rsidTr="00E40252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435D4850" w14:textId="77777777" w:rsidR="008807D0" w:rsidRPr="00226FBF" w:rsidRDefault="008807D0" w:rsidP="00E40252">
            <w:pPr>
              <w:rPr>
                <w:rFonts w:ascii="Gill Sans MT" w:hAnsi="Gill Sans MT"/>
                <w:color w:val="244061" w:themeColor="accent1" w:themeShade="80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Has the</w:t>
            </w:r>
            <w:r w:rsidRPr="00B5009E">
              <w:rPr>
                <w:rFonts w:ascii="Gill Sans MT" w:hAnsi="Gill Sans MT"/>
                <w:color w:val="244061" w:themeColor="accent1" w:themeShade="80"/>
              </w:rPr>
              <w:t xml:space="preserve"> child </w:t>
            </w:r>
            <w:r>
              <w:rPr>
                <w:rFonts w:ascii="Gill Sans MT" w:hAnsi="Gill Sans MT"/>
                <w:color w:val="244061" w:themeColor="accent1" w:themeShade="80"/>
              </w:rPr>
              <w:t xml:space="preserve">been </w:t>
            </w:r>
            <w:r w:rsidRPr="00B5009E">
              <w:rPr>
                <w:rFonts w:ascii="Gill Sans MT" w:hAnsi="Gill Sans MT"/>
                <w:color w:val="244061" w:themeColor="accent1" w:themeShade="80"/>
              </w:rPr>
              <w:t>subject to a TAF Plan or Child in Need Plan or Child Protection Plan or is Looked After and there is cause for concern as to the way services have work</w:t>
            </w:r>
            <w:r>
              <w:rPr>
                <w:rFonts w:ascii="Gill Sans MT" w:hAnsi="Gill Sans MT"/>
                <w:color w:val="244061" w:themeColor="accent1" w:themeShade="80"/>
              </w:rPr>
              <w:t>ed together to protect them</w:t>
            </w:r>
            <w:r w:rsidRPr="00B5009E">
              <w:rPr>
                <w:rFonts w:ascii="Gill Sans MT" w:hAnsi="Gill Sans MT"/>
                <w:color w:val="244061" w:themeColor="accent1" w:themeShade="80"/>
              </w:rPr>
              <w:t>?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6CABF383" w14:textId="77777777" w:rsidR="008807D0" w:rsidRDefault="008807D0" w:rsidP="00E40252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8807D0" w14:paraId="71BB4DFB" w14:textId="77777777" w:rsidTr="00E40252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5B9A5C03" w14:textId="77777777" w:rsidR="008807D0" w:rsidRPr="00226FBF" w:rsidRDefault="008807D0" w:rsidP="00E40252">
            <w:pPr>
              <w:rPr>
                <w:rFonts w:ascii="Gill Sans MT" w:hAnsi="Gill Sans MT"/>
                <w:color w:val="244061" w:themeColor="accent1" w:themeShade="80"/>
              </w:rPr>
            </w:pPr>
            <w:r w:rsidRPr="00B5009E">
              <w:rPr>
                <w:rFonts w:ascii="Gill Sans MT" w:hAnsi="Gill Sans MT"/>
                <w:color w:val="244061" w:themeColor="accent1" w:themeShade="80"/>
              </w:rPr>
              <w:t>Has a child committed a serious physical or sexual assault against another child or an adult?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4BC8CF08" w14:textId="77777777" w:rsidR="008807D0" w:rsidRDefault="008807D0" w:rsidP="00E40252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8807D0" w14:paraId="49B338DB" w14:textId="77777777" w:rsidTr="00E40252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39AB7B7D" w14:textId="77777777" w:rsidR="008807D0" w:rsidRPr="00226FBF" w:rsidRDefault="008807D0" w:rsidP="00E40252">
            <w:pPr>
              <w:rPr>
                <w:rFonts w:ascii="Gill Sans MT" w:hAnsi="Gill Sans MT"/>
                <w:color w:val="244061" w:themeColor="accent1" w:themeShade="80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Has the</w:t>
            </w:r>
            <w:r w:rsidRPr="00B5009E">
              <w:rPr>
                <w:rFonts w:ascii="Gill Sans MT" w:hAnsi="Gill Sans MT"/>
                <w:color w:val="244061" w:themeColor="accent1" w:themeShade="80"/>
              </w:rPr>
              <w:t xml:space="preserve"> child been a victim of a serious physical or sexual assault, including organised sexual abuse, grooming or trafficking?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02AD3412" w14:textId="77777777" w:rsidR="008807D0" w:rsidRDefault="008807D0" w:rsidP="00E40252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8807D0" w14:paraId="19FB879F" w14:textId="77777777" w:rsidTr="00E40252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7B990ABD" w14:textId="77777777" w:rsidR="008807D0" w:rsidRDefault="008807D0" w:rsidP="00E40252">
            <w:pPr>
              <w:rPr>
                <w:rFonts w:ascii="Gill Sans MT" w:hAnsi="Gill Sans MT"/>
                <w:color w:val="244061" w:themeColor="accent1" w:themeShade="80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Is it likely that a review will elicit learning to improve multi-agency  arrangements to safeguard and promote the welfare of children and young people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393DFC0E" w14:textId="77777777" w:rsidR="008807D0" w:rsidRDefault="008807D0" w:rsidP="00E40252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</w:tbl>
    <w:p w14:paraId="618E8CC4" w14:textId="77777777" w:rsidR="00B16AE3" w:rsidRDefault="00B16AE3" w:rsidP="00B16AE3">
      <w:pPr>
        <w:rPr>
          <w:rFonts w:ascii="Gill Sans MT" w:hAnsi="Gill Sans MT"/>
          <w:b/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289"/>
        <w:gridCol w:w="727"/>
      </w:tblGrid>
      <w:tr w:rsidR="008807D0" w14:paraId="0B2B35C1" w14:textId="77777777" w:rsidTr="00E40252">
        <w:trPr>
          <w:trHeight w:val="424"/>
        </w:trPr>
        <w:tc>
          <w:tcPr>
            <w:tcW w:w="9204" w:type="dxa"/>
            <w:gridSpan w:val="2"/>
            <w:shd w:val="clear" w:color="auto" w:fill="DBE5F1" w:themeFill="accent1" w:themeFillTint="33"/>
            <w:vAlign w:val="center"/>
          </w:tcPr>
          <w:p w14:paraId="34BB2946" w14:textId="77777777" w:rsidR="008807D0" w:rsidRPr="00226FBF" w:rsidRDefault="008807D0" w:rsidP="00E40252">
            <w:pPr>
              <w:jc w:val="center"/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 xml:space="preserve">iii Single/Dual agency Review Recommended </w:t>
            </w:r>
            <w:r w:rsidRPr="00A04FBB"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>if any criteria below met</w:t>
            </w:r>
          </w:p>
        </w:tc>
      </w:tr>
      <w:tr w:rsidR="008807D0" w14:paraId="1F0B0F4F" w14:textId="77777777" w:rsidTr="00E40252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13B9DFFE" w14:textId="77777777" w:rsidR="008807D0" w:rsidRPr="00226FBF" w:rsidRDefault="008807D0" w:rsidP="00E40252">
            <w:pPr>
              <w:rPr>
                <w:rFonts w:ascii="Gill Sans MT" w:hAnsi="Gill Sans MT"/>
                <w:color w:val="244061" w:themeColor="accent1" w:themeShade="80"/>
              </w:rPr>
            </w:pPr>
            <w:r w:rsidRPr="00B5009E">
              <w:rPr>
                <w:rFonts w:ascii="Gill Sans MT" w:hAnsi="Gill Sans MT"/>
                <w:color w:val="244061" w:themeColor="accent1" w:themeShade="80"/>
              </w:rPr>
              <w:t>Has a child been abused or neglected within an institutional setting, e.g. school, nursery, Young Offenders Institution, children’s home, foster care etc?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5CD2D38F" w14:textId="77777777" w:rsidR="008807D0" w:rsidRDefault="008807D0" w:rsidP="00E40252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8807D0" w14:paraId="5BCFAD8B" w14:textId="77777777" w:rsidTr="00E40252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065714EE" w14:textId="77777777" w:rsidR="008807D0" w:rsidRPr="00226FBF" w:rsidRDefault="008807D0" w:rsidP="00E40252">
            <w:pPr>
              <w:rPr>
                <w:rFonts w:ascii="Gill Sans MT" w:hAnsi="Gill Sans MT"/>
                <w:color w:val="244061" w:themeColor="accent1" w:themeShade="80"/>
              </w:rPr>
            </w:pPr>
            <w:r w:rsidRPr="00B5009E">
              <w:rPr>
                <w:rFonts w:ascii="Gill Sans MT" w:hAnsi="Gill Sans MT"/>
                <w:color w:val="244061" w:themeColor="accent1" w:themeShade="80"/>
              </w:rPr>
              <w:t>Has a coroner’s inquest highlighted new issues with the child’s death that warrant further consideration?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55CAB006" w14:textId="77777777" w:rsidR="008807D0" w:rsidRDefault="008807D0" w:rsidP="00E40252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8807D0" w14:paraId="46083D02" w14:textId="77777777" w:rsidTr="00E40252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4941A5C1" w14:textId="77777777" w:rsidR="008807D0" w:rsidRPr="00226FBF" w:rsidRDefault="008807D0" w:rsidP="00E40252">
            <w:pPr>
              <w:rPr>
                <w:rFonts w:ascii="Gill Sans MT" w:hAnsi="Gill Sans MT"/>
                <w:color w:val="244061" w:themeColor="accent1" w:themeShade="80"/>
              </w:rPr>
            </w:pPr>
            <w:r w:rsidRPr="00B5009E">
              <w:rPr>
                <w:rFonts w:ascii="Gill Sans MT" w:hAnsi="Gill Sans MT"/>
                <w:color w:val="244061" w:themeColor="accent1" w:themeShade="80"/>
              </w:rPr>
              <w:t>Has a parent/carer been murdered and they have caring responsibilities for a child under 18?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7680CB68" w14:textId="77777777" w:rsidR="008807D0" w:rsidRDefault="008807D0" w:rsidP="00E40252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  <w:tr w:rsidR="008807D0" w14:paraId="6151ED87" w14:textId="77777777" w:rsidTr="00E40252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451942AE" w14:textId="77777777" w:rsidR="008807D0" w:rsidRPr="00B5009E" w:rsidRDefault="008807D0" w:rsidP="00E40252">
            <w:pPr>
              <w:rPr>
                <w:rFonts w:ascii="Gill Sans MT" w:hAnsi="Gill Sans MT"/>
                <w:color w:val="244061" w:themeColor="accent1" w:themeShade="80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Is it likely that a review will elicit learning to improve an agency’s arrangements to safeguard and promote the welfare of children and young people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751FD597" w14:textId="77777777" w:rsidR="008807D0" w:rsidRDefault="008807D0" w:rsidP="00E40252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</w:tbl>
    <w:p w14:paraId="1F122EA2" w14:textId="77777777" w:rsidR="00B16AE3" w:rsidRDefault="00B16AE3" w:rsidP="00B16AE3">
      <w:pPr>
        <w:rPr>
          <w:rFonts w:ascii="Gill Sans MT" w:hAnsi="Gill Sans MT"/>
          <w:b/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289"/>
        <w:gridCol w:w="727"/>
      </w:tblGrid>
      <w:tr w:rsidR="00B16AE3" w14:paraId="1B58903A" w14:textId="77777777" w:rsidTr="00B16AE3">
        <w:trPr>
          <w:trHeight w:val="424"/>
        </w:trPr>
        <w:tc>
          <w:tcPr>
            <w:tcW w:w="9204" w:type="dxa"/>
            <w:gridSpan w:val="2"/>
            <w:shd w:val="clear" w:color="auto" w:fill="DBE5F1" w:themeFill="accent1" w:themeFillTint="33"/>
            <w:vAlign w:val="center"/>
          </w:tcPr>
          <w:p w14:paraId="1793C77C" w14:textId="77777777" w:rsidR="00B16AE3" w:rsidRPr="00226FBF" w:rsidRDefault="00B16AE3" w:rsidP="00B16AE3">
            <w:pPr>
              <w:jc w:val="center"/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>iv No Review Required</w:t>
            </w:r>
            <w:r w:rsidR="0077481D">
              <w:rPr>
                <w:rFonts w:ascii="Gill Sans MT" w:hAnsi="Gill Sans MT"/>
                <w:b/>
                <w:color w:val="244061" w:themeColor="accent1" w:themeShade="80"/>
                <w:sz w:val="24"/>
                <w:szCs w:val="24"/>
              </w:rPr>
              <w:t xml:space="preserve"> but any local learning will be identified</w:t>
            </w:r>
          </w:p>
        </w:tc>
      </w:tr>
      <w:tr w:rsidR="00B16AE3" w14:paraId="607D044B" w14:textId="77777777" w:rsidTr="00B16AE3">
        <w:trPr>
          <w:trHeight w:val="424"/>
        </w:trPr>
        <w:tc>
          <w:tcPr>
            <w:tcW w:w="8472" w:type="dxa"/>
            <w:shd w:val="clear" w:color="auto" w:fill="DBE5F1" w:themeFill="accent1" w:themeFillTint="33"/>
            <w:vAlign w:val="center"/>
          </w:tcPr>
          <w:p w14:paraId="2FA1D30B" w14:textId="77777777" w:rsidR="00B16AE3" w:rsidRPr="00226FBF" w:rsidRDefault="00B16AE3" w:rsidP="00B16AE3">
            <w:pPr>
              <w:rPr>
                <w:rFonts w:ascii="Gill Sans MT" w:hAnsi="Gill Sans MT"/>
                <w:color w:val="244061" w:themeColor="accent1" w:themeShade="80"/>
              </w:rPr>
            </w:pPr>
            <w:r>
              <w:rPr>
                <w:rFonts w:ascii="Gill Sans MT" w:hAnsi="Gill Sans MT"/>
                <w:color w:val="244061" w:themeColor="accent1" w:themeShade="80"/>
              </w:rPr>
              <w:t>None of the criteria in i, ii or iii above met</w:t>
            </w:r>
          </w:p>
        </w:tc>
        <w:tc>
          <w:tcPr>
            <w:tcW w:w="732" w:type="dxa"/>
            <w:shd w:val="clear" w:color="auto" w:fill="F1F5F9"/>
            <w:vAlign w:val="center"/>
          </w:tcPr>
          <w:p w14:paraId="6E2A1BE5" w14:textId="77777777" w:rsidR="00B16AE3" w:rsidRDefault="00B16AE3" w:rsidP="00B16AE3">
            <w:pP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instrText xml:space="preserve"> FORMCHECKBOX </w:instrText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</w:r>
            <w:r w:rsidR="00302C6B"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color w:val="365F91" w:themeColor="accent1" w:themeShade="BF"/>
                <w:sz w:val="28"/>
                <w:szCs w:val="28"/>
              </w:rPr>
              <w:fldChar w:fldCharType="end"/>
            </w:r>
          </w:p>
        </w:tc>
      </w:tr>
    </w:tbl>
    <w:p w14:paraId="371AA4DC" w14:textId="77777777" w:rsidR="00BA60A9" w:rsidRDefault="00BA60A9" w:rsidP="00A4336B">
      <w:pPr>
        <w:rPr>
          <w:rFonts w:ascii="Gill Sans MT" w:hAnsi="Gill Sans MT"/>
          <w:b/>
          <w:color w:val="365F91" w:themeColor="accent1" w:themeShade="BF"/>
          <w:sz w:val="28"/>
          <w:szCs w:val="28"/>
        </w:rPr>
      </w:pPr>
    </w:p>
    <w:p w14:paraId="1433702E" w14:textId="77777777" w:rsidR="00A04FBB" w:rsidRDefault="00A04FBB" w:rsidP="00A4336B">
      <w:pPr>
        <w:rPr>
          <w:rFonts w:ascii="Gill Sans MT" w:hAnsi="Gill Sans MT"/>
          <w:b/>
          <w:color w:val="365F91" w:themeColor="accent1" w:themeShade="BF"/>
          <w:sz w:val="24"/>
          <w:szCs w:val="24"/>
        </w:rPr>
      </w:pPr>
      <w:r>
        <w:rPr>
          <w:rFonts w:ascii="Gill Sans MT" w:hAnsi="Gill Sans MT"/>
          <w:b/>
          <w:color w:val="365F91" w:themeColor="accent1" w:themeShade="BF"/>
          <w:sz w:val="28"/>
          <w:szCs w:val="28"/>
        </w:rPr>
        <w:t>10. Recommendation</w:t>
      </w:r>
      <w:r w:rsidR="00226FBF">
        <w:rPr>
          <w:rFonts w:ascii="Gill Sans MT" w:hAnsi="Gill Sans MT"/>
          <w:b/>
          <w:color w:val="365F91" w:themeColor="accent1" w:themeShade="BF"/>
          <w:sz w:val="28"/>
          <w:szCs w:val="28"/>
        </w:rPr>
        <w:t xml:space="preserve"> </w:t>
      </w:r>
      <w:r>
        <w:rPr>
          <w:rFonts w:ascii="Gill Sans MT" w:hAnsi="Gill Sans MT"/>
          <w:b/>
          <w:color w:val="365F91" w:themeColor="accent1" w:themeShade="BF"/>
          <w:sz w:val="28"/>
          <w:szCs w:val="28"/>
        </w:rPr>
        <w:t>to the Child Safeguarding Practice Review Panel</w:t>
      </w:r>
      <w:r w:rsidR="00226FBF" w:rsidRPr="00226FBF"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  </w:t>
      </w:r>
      <w:r w:rsidR="00226FBF"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     </w:t>
      </w:r>
    </w:p>
    <w:p w14:paraId="1463498A" w14:textId="2BCC7801" w:rsidR="00A04FBB" w:rsidRDefault="00A04FBB" w:rsidP="00A4336B">
      <w:pPr>
        <w:rPr>
          <w:rFonts w:ascii="Gill Sans MT" w:hAnsi="Gill Sans MT"/>
          <w:b/>
          <w:color w:val="365F91" w:themeColor="accent1" w:themeShade="BF"/>
          <w:sz w:val="24"/>
          <w:szCs w:val="24"/>
        </w:rPr>
      </w:pPr>
      <w:r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After reviewing the information for this case the </w:t>
      </w:r>
      <w:r w:rsid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recommendation from the </w:t>
      </w:r>
      <w:r w:rsidR="002F7CB0">
        <w:rPr>
          <w:rFonts w:ascii="Gill Sans MT" w:hAnsi="Gill Sans MT"/>
          <w:b/>
          <w:color w:val="365F91" w:themeColor="accent1" w:themeShade="BF"/>
          <w:sz w:val="24"/>
          <w:szCs w:val="24"/>
        </w:rPr>
        <w:t>LSCP</w:t>
      </w:r>
      <w:r w:rsid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t>/Safeguarding partners is:</w:t>
      </w:r>
    </w:p>
    <w:p w14:paraId="4008E8C8" w14:textId="77777777" w:rsidR="00A04FBB" w:rsidRPr="00B16AE3" w:rsidRDefault="00FF4909" w:rsidP="00A4336B">
      <w:pPr>
        <w:rPr>
          <w:rFonts w:ascii="Gill Sans MT" w:hAnsi="Gill Sans MT"/>
          <w:b/>
          <w:color w:val="365F91" w:themeColor="accent1" w:themeShade="BF"/>
          <w:sz w:val="24"/>
          <w:szCs w:val="24"/>
        </w:rPr>
      </w:pPr>
      <w:r w:rsidRP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a. </w:t>
      </w:r>
      <w:r w:rsidR="00B16AE3" w:rsidRP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for </w:t>
      </w:r>
      <w:r w:rsid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t>a</w:t>
      </w:r>
      <w:r w:rsidRP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 Serious Case Review be Undertaken</w:t>
      </w:r>
      <w:r w:rsidRP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tab/>
      </w:r>
      <w:r w:rsidRP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tab/>
      </w:r>
      <w:r w:rsidRP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tab/>
      </w:r>
      <w:r w:rsid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tab/>
      </w:r>
      <w:r w:rsid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tab/>
      </w:r>
      <w:r w:rsidRP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instrText xml:space="preserve"> FORMCHECKBOX </w:instrText>
      </w:r>
      <w:r w:rsidR="00302C6B">
        <w:rPr>
          <w:rFonts w:ascii="Gill Sans MT" w:hAnsi="Gill Sans MT"/>
          <w:b/>
          <w:color w:val="365F91" w:themeColor="accent1" w:themeShade="BF"/>
          <w:sz w:val="24"/>
          <w:szCs w:val="24"/>
        </w:rPr>
      </w:r>
      <w:r w:rsidR="00302C6B">
        <w:rPr>
          <w:rFonts w:ascii="Gill Sans MT" w:hAnsi="Gill Sans MT"/>
          <w:b/>
          <w:color w:val="365F91" w:themeColor="accent1" w:themeShade="BF"/>
          <w:sz w:val="24"/>
          <w:szCs w:val="24"/>
        </w:rPr>
        <w:fldChar w:fldCharType="separate"/>
      </w:r>
      <w:r w:rsidRP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fldChar w:fldCharType="end"/>
      </w:r>
    </w:p>
    <w:p w14:paraId="30D71C98" w14:textId="77777777" w:rsidR="00B16AE3" w:rsidRDefault="00B16AE3" w:rsidP="00A4336B">
      <w:pPr>
        <w:rPr>
          <w:rFonts w:ascii="Gill Sans MT" w:hAnsi="Gill Sans MT"/>
          <w:b/>
          <w:color w:val="365F91" w:themeColor="accent1" w:themeShade="BF"/>
          <w:sz w:val="24"/>
          <w:szCs w:val="24"/>
        </w:rPr>
      </w:pPr>
      <w:r w:rsidRP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b. </w:t>
      </w:r>
      <w:r>
        <w:rPr>
          <w:rFonts w:ascii="Gill Sans MT" w:hAnsi="Gill Sans MT"/>
          <w:b/>
          <w:color w:val="365F91" w:themeColor="accent1" w:themeShade="BF"/>
          <w:sz w:val="24"/>
          <w:szCs w:val="24"/>
        </w:rPr>
        <w:t>for a National Safeguarding Practice Review to be Undertaken</w:t>
      </w:r>
      <w:r>
        <w:rPr>
          <w:rFonts w:ascii="Gill Sans MT" w:hAnsi="Gill Sans MT"/>
          <w:b/>
          <w:color w:val="365F91" w:themeColor="accent1" w:themeShade="BF"/>
          <w:sz w:val="24"/>
          <w:szCs w:val="24"/>
        </w:rPr>
        <w:tab/>
      </w:r>
      <w:r w:rsidRP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instrText xml:space="preserve"> FORMCHECKBOX </w:instrText>
      </w:r>
      <w:r w:rsidR="00302C6B">
        <w:rPr>
          <w:rFonts w:ascii="Gill Sans MT" w:hAnsi="Gill Sans MT"/>
          <w:b/>
          <w:color w:val="365F91" w:themeColor="accent1" w:themeShade="BF"/>
          <w:sz w:val="24"/>
          <w:szCs w:val="24"/>
        </w:rPr>
      </w:r>
      <w:r w:rsidR="00302C6B">
        <w:rPr>
          <w:rFonts w:ascii="Gill Sans MT" w:hAnsi="Gill Sans MT"/>
          <w:b/>
          <w:color w:val="365F91" w:themeColor="accent1" w:themeShade="BF"/>
          <w:sz w:val="24"/>
          <w:szCs w:val="24"/>
        </w:rPr>
        <w:fldChar w:fldCharType="separate"/>
      </w:r>
      <w:r w:rsidRP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fldChar w:fldCharType="end"/>
      </w:r>
    </w:p>
    <w:p w14:paraId="4770C830" w14:textId="77777777" w:rsidR="00B16AE3" w:rsidRPr="00B16AE3" w:rsidRDefault="00B16AE3" w:rsidP="00A4336B">
      <w:pPr>
        <w:rPr>
          <w:rFonts w:ascii="Gill Sans MT" w:hAnsi="Gill Sans MT"/>
          <w:b/>
          <w:color w:val="365F91" w:themeColor="accent1" w:themeShade="BF"/>
          <w:sz w:val="24"/>
          <w:szCs w:val="24"/>
        </w:rPr>
      </w:pPr>
      <w:r>
        <w:rPr>
          <w:rFonts w:ascii="Gill Sans MT" w:hAnsi="Gill Sans MT"/>
          <w:b/>
          <w:color w:val="365F91" w:themeColor="accent1" w:themeShade="BF"/>
          <w:sz w:val="24"/>
          <w:szCs w:val="24"/>
        </w:rPr>
        <w:t>c. for a Local Safeguarding Practice Review to be Undertaken</w:t>
      </w:r>
      <w:r>
        <w:rPr>
          <w:rFonts w:ascii="Gill Sans MT" w:hAnsi="Gill Sans MT"/>
          <w:b/>
          <w:color w:val="365F91" w:themeColor="accent1" w:themeShade="BF"/>
          <w:sz w:val="24"/>
          <w:szCs w:val="24"/>
        </w:rPr>
        <w:tab/>
      </w:r>
      <w:r>
        <w:rPr>
          <w:rFonts w:ascii="Gill Sans MT" w:hAnsi="Gill Sans MT"/>
          <w:b/>
          <w:color w:val="365F91" w:themeColor="accent1" w:themeShade="BF"/>
          <w:sz w:val="24"/>
          <w:szCs w:val="24"/>
        </w:rPr>
        <w:tab/>
      </w:r>
      <w:r w:rsidRP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instrText xml:space="preserve"> FORMCHECKBOX </w:instrText>
      </w:r>
      <w:r w:rsidR="00302C6B">
        <w:rPr>
          <w:rFonts w:ascii="Gill Sans MT" w:hAnsi="Gill Sans MT"/>
          <w:b/>
          <w:color w:val="365F91" w:themeColor="accent1" w:themeShade="BF"/>
          <w:sz w:val="24"/>
          <w:szCs w:val="24"/>
        </w:rPr>
      </w:r>
      <w:r w:rsidR="00302C6B">
        <w:rPr>
          <w:rFonts w:ascii="Gill Sans MT" w:hAnsi="Gill Sans MT"/>
          <w:b/>
          <w:color w:val="365F91" w:themeColor="accent1" w:themeShade="BF"/>
          <w:sz w:val="24"/>
          <w:szCs w:val="24"/>
        </w:rPr>
        <w:fldChar w:fldCharType="separate"/>
      </w:r>
      <w:r w:rsidRP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fldChar w:fldCharType="end"/>
      </w:r>
    </w:p>
    <w:p w14:paraId="4CBCB287" w14:textId="77777777" w:rsidR="00FF4909" w:rsidRDefault="00B16AE3" w:rsidP="00A4336B">
      <w:pPr>
        <w:rPr>
          <w:rFonts w:ascii="Gill Sans MT" w:hAnsi="Gill Sans MT"/>
          <w:b/>
          <w:color w:val="365F91" w:themeColor="accent1" w:themeShade="BF"/>
          <w:sz w:val="24"/>
          <w:szCs w:val="24"/>
        </w:rPr>
      </w:pPr>
      <w:r>
        <w:rPr>
          <w:rFonts w:ascii="Gill Sans MT" w:hAnsi="Gill Sans MT"/>
          <w:b/>
          <w:color w:val="365F91" w:themeColor="accent1" w:themeShade="BF"/>
          <w:sz w:val="24"/>
          <w:szCs w:val="24"/>
        </w:rPr>
        <w:t>d. for a</w:t>
      </w:r>
      <w:r w:rsidR="00FF4909" w:rsidRP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 multi-agency Learning Review </w:t>
      </w:r>
      <w:r w:rsidR="00FE27A2"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to </w:t>
      </w:r>
      <w:r w:rsidRP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t>be U</w:t>
      </w:r>
      <w:r w:rsidR="00FF4909" w:rsidRP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t>ndertaken</w:t>
      </w:r>
      <w:r w:rsidR="00FF4909" w:rsidRP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tab/>
      </w:r>
      <w:r>
        <w:rPr>
          <w:rFonts w:ascii="Gill Sans MT" w:hAnsi="Gill Sans MT"/>
          <w:b/>
          <w:color w:val="365F91" w:themeColor="accent1" w:themeShade="BF"/>
          <w:sz w:val="24"/>
          <w:szCs w:val="24"/>
        </w:rPr>
        <w:tab/>
      </w:r>
      <w:r>
        <w:rPr>
          <w:rFonts w:ascii="Gill Sans MT" w:hAnsi="Gill Sans MT"/>
          <w:b/>
          <w:color w:val="365F91" w:themeColor="accent1" w:themeShade="BF"/>
          <w:sz w:val="24"/>
          <w:szCs w:val="24"/>
        </w:rPr>
        <w:tab/>
      </w:r>
      <w:r w:rsidR="00FF4909" w:rsidRP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F4909" w:rsidRP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instrText xml:space="preserve"> FORMCHECKBOX </w:instrText>
      </w:r>
      <w:r w:rsidR="00302C6B">
        <w:rPr>
          <w:rFonts w:ascii="Gill Sans MT" w:hAnsi="Gill Sans MT"/>
          <w:b/>
          <w:color w:val="365F91" w:themeColor="accent1" w:themeShade="BF"/>
          <w:sz w:val="24"/>
          <w:szCs w:val="24"/>
        </w:rPr>
      </w:r>
      <w:r w:rsidR="00302C6B">
        <w:rPr>
          <w:rFonts w:ascii="Gill Sans MT" w:hAnsi="Gill Sans MT"/>
          <w:b/>
          <w:color w:val="365F91" w:themeColor="accent1" w:themeShade="BF"/>
          <w:sz w:val="24"/>
          <w:szCs w:val="24"/>
        </w:rPr>
        <w:fldChar w:fldCharType="separate"/>
      </w:r>
      <w:r w:rsidR="00FF4909" w:rsidRP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fldChar w:fldCharType="end"/>
      </w:r>
    </w:p>
    <w:p w14:paraId="7E19BDC1" w14:textId="77777777" w:rsidR="00B16AE3" w:rsidRDefault="00B16AE3" w:rsidP="00A4336B">
      <w:pPr>
        <w:rPr>
          <w:rFonts w:ascii="Gill Sans MT" w:hAnsi="Gill Sans MT"/>
          <w:b/>
          <w:color w:val="365F91" w:themeColor="accent1" w:themeShade="BF"/>
          <w:sz w:val="24"/>
          <w:szCs w:val="24"/>
        </w:rPr>
      </w:pPr>
      <w:r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e. for a </w:t>
      </w:r>
      <w:r w:rsidR="00FE27A2">
        <w:rPr>
          <w:rFonts w:ascii="Gill Sans MT" w:hAnsi="Gill Sans MT"/>
          <w:b/>
          <w:color w:val="365F91" w:themeColor="accent1" w:themeShade="BF"/>
          <w:sz w:val="24"/>
          <w:szCs w:val="24"/>
        </w:rPr>
        <w:t>single/dual agency Review to be undertaken</w:t>
      </w:r>
      <w:r w:rsidR="00FE27A2">
        <w:rPr>
          <w:rFonts w:ascii="Gill Sans MT" w:hAnsi="Gill Sans MT"/>
          <w:b/>
          <w:color w:val="365F91" w:themeColor="accent1" w:themeShade="BF"/>
          <w:sz w:val="24"/>
          <w:szCs w:val="24"/>
        </w:rPr>
        <w:tab/>
      </w:r>
      <w:r w:rsidR="00FE27A2">
        <w:rPr>
          <w:rFonts w:ascii="Gill Sans MT" w:hAnsi="Gill Sans MT"/>
          <w:b/>
          <w:color w:val="365F91" w:themeColor="accent1" w:themeShade="BF"/>
          <w:sz w:val="24"/>
          <w:szCs w:val="24"/>
        </w:rPr>
        <w:tab/>
      </w:r>
      <w:r w:rsidR="00FE27A2">
        <w:rPr>
          <w:rFonts w:ascii="Gill Sans MT" w:hAnsi="Gill Sans MT"/>
          <w:b/>
          <w:color w:val="365F91" w:themeColor="accent1" w:themeShade="BF"/>
          <w:sz w:val="24"/>
          <w:szCs w:val="24"/>
        </w:rPr>
        <w:tab/>
      </w:r>
      <w:r w:rsidR="00FE27A2">
        <w:rPr>
          <w:rFonts w:ascii="Gill Sans MT" w:hAnsi="Gill Sans MT"/>
          <w:b/>
          <w:color w:val="365F91" w:themeColor="accent1" w:themeShade="BF"/>
          <w:sz w:val="24"/>
          <w:szCs w:val="24"/>
        </w:rPr>
        <w:tab/>
      </w:r>
      <w:r w:rsidR="00FE27A2" w:rsidRP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E27A2" w:rsidRP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instrText xml:space="preserve"> FORMCHECKBOX </w:instrText>
      </w:r>
      <w:r w:rsidR="00302C6B">
        <w:rPr>
          <w:rFonts w:ascii="Gill Sans MT" w:hAnsi="Gill Sans MT"/>
          <w:b/>
          <w:color w:val="365F91" w:themeColor="accent1" w:themeShade="BF"/>
          <w:sz w:val="24"/>
          <w:szCs w:val="24"/>
        </w:rPr>
      </w:r>
      <w:r w:rsidR="00302C6B">
        <w:rPr>
          <w:rFonts w:ascii="Gill Sans MT" w:hAnsi="Gill Sans MT"/>
          <w:b/>
          <w:color w:val="365F91" w:themeColor="accent1" w:themeShade="BF"/>
          <w:sz w:val="24"/>
          <w:szCs w:val="24"/>
        </w:rPr>
        <w:fldChar w:fldCharType="separate"/>
      </w:r>
      <w:r w:rsidR="00FE27A2" w:rsidRP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fldChar w:fldCharType="end"/>
      </w:r>
    </w:p>
    <w:p w14:paraId="3C9197B7" w14:textId="77777777" w:rsidR="00FE27A2" w:rsidRPr="00B16AE3" w:rsidRDefault="00FE27A2" w:rsidP="00A4336B">
      <w:pPr>
        <w:rPr>
          <w:rFonts w:ascii="Gill Sans MT" w:hAnsi="Gill Sans MT"/>
          <w:b/>
          <w:color w:val="365F91" w:themeColor="accent1" w:themeShade="BF"/>
          <w:sz w:val="24"/>
          <w:szCs w:val="24"/>
        </w:rPr>
      </w:pPr>
      <w:r>
        <w:rPr>
          <w:rFonts w:ascii="Gill Sans MT" w:hAnsi="Gill Sans MT"/>
          <w:b/>
          <w:color w:val="365F91" w:themeColor="accent1" w:themeShade="BF"/>
          <w:sz w:val="24"/>
          <w:szCs w:val="24"/>
        </w:rPr>
        <w:t>f. no review required</w:t>
      </w:r>
      <w:r w:rsidR="0077481D"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 but any local learning will be identified</w:t>
      </w:r>
      <w:r w:rsidR="0077481D">
        <w:rPr>
          <w:rFonts w:ascii="Gill Sans MT" w:hAnsi="Gill Sans MT"/>
          <w:b/>
          <w:color w:val="365F91" w:themeColor="accent1" w:themeShade="BF"/>
          <w:sz w:val="24"/>
          <w:szCs w:val="24"/>
        </w:rPr>
        <w:tab/>
      </w:r>
      <w:r>
        <w:rPr>
          <w:rFonts w:ascii="Gill Sans MT" w:hAnsi="Gill Sans MT"/>
          <w:b/>
          <w:color w:val="365F91" w:themeColor="accent1" w:themeShade="BF"/>
          <w:sz w:val="24"/>
          <w:szCs w:val="24"/>
        </w:rPr>
        <w:tab/>
      </w:r>
      <w:r w:rsidRP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instrText xml:space="preserve"> FORMCHECKBOX </w:instrText>
      </w:r>
      <w:r w:rsidR="00302C6B">
        <w:rPr>
          <w:rFonts w:ascii="Gill Sans MT" w:hAnsi="Gill Sans MT"/>
          <w:b/>
          <w:color w:val="365F91" w:themeColor="accent1" w:themeShade="BF"/>
          <w:sz w:val="24"/>
          <w:szCs w:val="24"/>
        </w:rPr>
      </w:r>
      <w:r w:rsidR="00302C6B">
        <w:rPr>
          <w:rFonts w:ascii="Gill Sans MT" w:hAnsi="Gill Sans MT"/>
          <w:b/>
          <w:color w:val="365F91" w:themeColor="accent1" w:themeShade="BF"/>
          <w:sz w:val="24"/>
          <w:szCs w:val="24"/>
        </w:rPr>
        <w:fldChar w:fldCharType="separate"/>
      </w:r>
      <w:r w:rsidRP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fldChar w:fldCharType="end"/>
      </w:r>
    </w:p>
    <w:p w14:paraId="38761209" w14:textId="77777777" w:rsidR="00FE27A2" w:rsidRPr="00392E84" w:rsidRDefault="00FE27A2" w:rsidP="00A4336B">
      <w:pPr>
        <w:rPr>
          <w:rFonts w:ascii="Gill Sans MT" w:hAnsi="Gill Sans MT"/>
          <w:b/>
          <w:color w:val="365F91" w:themeColor="accent1" w:themeShade="BF"/>
          <w:sz w:val="16"/>
          <w:szCs w:val="16"/>
        </w:rPr>
      </w:pPr>
    </w:p>
    <w:p w14:paraId="249EB2D8" w14:textId="77777777" w:rsidR="00FE27A2" w:rsidRDefault="008807D0" w:rsidP="00A4336B">
      <w:pPr>
        <w:rPr>
          <w:rFonts w:ascii="Gill Sans MT" w:hAnsi="Gill Sans MT"/>
        </w:rPr>
      </w:pPr>
      <w:r>
        <w:rPr>
          <w:rFonts w:ascii="Gill Sans MT" w:hAnsi="Gill Sans MT"/>
          <w:b/>
          <w:noProof/>
          <w:color w:val="365F91" w:themeColor="accent1" w:themeShade="BF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DE8A15" wp14:editId="0B640C0B">
                <wp:simplePos x="0" y="0"/>
                <wp:positionH relativeFrom="column">
                  <wp:posOffset>593765</wp:posOffset>
                </wp:positionH>
                <wp:positionV relativeFrom="paragraph">
                  <wp:posOffset>205039</wp:posOffset>
                </wp:positionV>
                <wp:extent cx="2838203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2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2EAC4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5pt,16.15pt" to="270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" strokecolor="#4579b8 [3044]"/>
            </w:pict>
          </mc:Fallback>
        </mc:AlternateContent>
      </w:r>
      <w:r w:rsidR="00FE27A2">
        <w:rPr>
          <w:rFonts w:ascii="Gill Sans MT" w:hAnsi="Gill Sans MT"/>
          <w:b/>
          <w:color w:val="365F91" w:themeColor="accent1" w:themeShade="BF"/>
          <w:sz w:val="24"/>
          <w:szCs w:val="24"/>
        </w:rPr>
        <w:t>Signed</w:t>
      </w:r>
      <w:r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  </w:t>
      </w:r>
      <w:r w:rsidR="00ED1ADD" w:rsidRPr="00E40252">
        <w:rPr>
          <w:rFonts w:ascii="Gill Sans MT" w:hAnsi="Gill Sans MT"/>
        </w:rPr>
        <w:t> </w:t>
      </w:r>
      <w:r w:rsidR="00ED1ADD" w:rsidRPr="00E40252">
        <w:rPr>
          <w:rFonts w:ascii="Gill Sans MT" w:hAnsi="Gill Sans MT"/>
        </w:rPr>
        <w:t> </w:t>
      </w:r>
      <w:r w:rsidR="00ED1ADD" w:rsidRPr="00E40252">
        <w:rPr>
          <w:rFonts w:ascii="Gill Sans MT" w:hAnsi="Gill Sans MT"/>
        </w:rPr>
        <w:t> </w:t>
      </w:r>
      <w:r w:rsidR="00ED1ADD" w:rsidRPr="00E40252">
        <w:rPr>
          <w:rFonts w:ascii="Gill Sans MT" w:hAnsi="Gill Sans MT"/>
        </w:rPr>
        <w:t> </w:t>
      </w:r>
      <w:r w:rsidR="00ED1ADD" w:rsidRPr="00E40252">
        <w:rPr>
          <w:rFonts w:ascii="Gill Sans MT" w:hAnsi="Gill Sans MT"/>
        </w:rPr>
        <w:t> </w:t>
      </w:r>
    </w:p>
    <w:p w14:paraId="773FDE8F" w14:textId="77777777" w:rsidR="00392E84" w:rsidRPr="00392E84" w:rsidRDefault="00392E84" w:rsidP="00A4336B">
      <w:pPr>
        <w:rPr>
          <w:rFonts w:ascii="Gill Sans MT" w:hAnsi="Gill Sans MT"/>
          <w:sz w:val="16"/>
          <w:szCs w:val="16"/>
        </w:rPr>
      </w:pPr>
    </w:p>
    <w:p w14:paraId="684A08D6" w14:textId="77777777" w:rsidR="00392E84" w:rsidRDefault="00392E84" w:rsidP="00392E84">
      <w:pPr>
        <w:rPr>
          <w:rFonts w:ascii="Gill Sans MT" w:hAnsi="Gill Sans MT"/>
        </w:rPr>
      </w:pPr>
      <w:r>
        <w:rPr>
          <w:rFonts w:ascii="Gill Sans MT" w:hAnsi="Gill Sans MT"/>
          <w:b/>
          <w:noProof/>
          <w:color w:val="365F91" w:themeColor="accent1" w:themeShade="B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2EAF41" wp14:editId="52061F5D">
                <wp:simplePos x="0" y="0"/>
                <wp:positionH relativeFrom="column">
                  <wp:posOffset>593765</wp:posOffset>
                </wp:positionH>
                <wp:positionV relativeFrom="paragraph">
                  <wp:posOffset>205039</wp:posOffset>
                </wp:positionV>
                <wp:extent cx="2838203" cy="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20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847AF" id="Straight Connector 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5pt,16.15pt" to="270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" strokecolor="#4a7ebb"/>
            </w:pict>
          </mc:Fallback>
        </mc:AlternateContent>
      </w:r>
      <w:r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Name </w:t>
      </w:r>
      <w:r w:rsidRPr="00E40252">
        <w:rPr>
          <w:rFonts w:ascii="Gill Sans MT" w:hAnsi="Gill Sans MT"/>
        </w:rPr>
        <w:t> </w:t>
      </w:r>
      <w:r w:rsidRPr="00E40252">
        <w:rPr>
          <w:rFonts w:ascii="Gill Sans MT" w:hAnsi="Gill Sans MT"/>
        </w:rPr>
        <w:t> </w:t>
      </w:r>
      <w:r w:rsidRPr="00E40252">
        <w:rPr>
          <w:rFonts w:ascii="Gill Sans MT" w:hAnsi="Gill Sans MT"/>
        </w:rPr>
        <w:t> </w:t>
      </w:r>
      <w:r w:rsidRPr="00E40252">
        <w:rPr>
          <w:rFonts w:ascii="Gill Sans MT" w:hAnsi="Gill Sans MT"/>
        </w:rPr>
        <w:t> </w:t>
      </w:r>
      <w:r w:rsidRPr="00ED1ADD"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D1ADD">
        <w:rPr>
          <w:rFonts w:ascii="Gill Sans MT" w:hAnsi="Gill Sans MT"/>
        </w:rPr>
        <w:instrText xml:space="preserve"> FORMTEXT </w:instrText>
      </w:r>
      <w:r w:rsidRPr="00ED1ADD">
        <w:rPr>
          <w:rFonts w:ascii="Gill Sans MT" w:hAnsi="Gill Sans MT"/>
        </w:rPr>
      </w:r>
      <w:r w:rsidRPr="00ED1ADD">
        <w:rPr>
          <w:rFonts w:ascii="Gill Sans MT" w:hAnsi="Gill Sans MT"/>
        </w:rPr>
        <w:fldChar w:fldCharType="separate"/>
      </w:r>
      <w:r w:rsidR="00A273C7">
        <w:rPr>
          <w:rFonts w:ascii="Gill Sans MT" w:hAnsi="Gill Sans MT"/>
        </w:rPr>
        <w:t> </w:t>
      </w:r>
      <w:r w:rsidR="00A273C7">
        <w:rPr>
          <w:rFonts w:ascii="Gill Sans MT" w:hAnsi="Gill Sans MT"/>
        </w:rPr>
        <w:t> </w:t>
      </w:r>
      <w:r w:rsidR="00A273C7">
        <w:rPr>
          <w:rFonts w:ascii="Gill Sans MT" w:hAnsi="Gill Sans MT"/>
        </w:rPr>
        <w:t> </w:t>
      </w:r>
      <w:r w:rsidR="00A273C7">
        <w:rPr>
          <w:rFonts w:ascii="Gill Sans MT" w:hAnsi="Gill Sans MT"/>
        </w:rPr>
        <w:t> </w:t>
      </w:r>
      <w:r w:rsidR="00A273C7">
        <w:rPr>
          <w:rFonts w:ascii="Gill Sans MT" w:hAnsi="Gill Sans MT"/>
        </w:rPr>
        <w:t> </w:t>
      </w:r>
      <w:r w:rsidRPr="00ED1ADD">
        <w:rPr>
          <w:rFonts w:ascii="Gill Sans MT" w:hAnsi="Gill Sans MT"/>
        </w:rPr>
        <w:fldChar w:fldCharType="end"/>
      </w:r>
      <w:r w:rsidRPr="00E40252">
        <w:rPr>
          <w:rFonts w:ascii="Gill Sans MT" w:hAnsi="Gill Sans MT"/>
        </w:rPr>
        <w:t> </w:t>
      </w:r>
    </w:p>
    <w:p w14:paraId="7B41E15D" w14:textId="77777777" w:rsidR="00FE27A2" w:rsidRPr="00392E84" w:rsidRDefault="008807D0" w:rsidP="00A4336B">
      <w:pPr>
        <w:rPr>
          <w:rFonts w:ascii="Gill Sans MT" w:hAnsi="Gill Sans MT"/>
          <w:b/>
          <w:color w:val="365F91" w:themeColor="accent1" w:themeShade="BF"/>
          <w:sz w:val="16"/>
          <w:szCs w:val="16"/>
        </w:rPr>
      </w:pPr>
      <w:r>
        <w:rPr>
          <w:rFonts w:ascii="Gill Sans MT" w:hAnsi="Gill Sans MT"/>
          <w:b/>
          <w:color w:val="365F91" w:themeColor="accent1" w:themeShade="BF"/>
          <w:sz w:val="24"/>
          <w:szCs w:val="24"/>
        </w:rPr>
        <w:tab/>
      </w:r>
      <w:r>
        <w:rPr>
          <w:rFonts w:ascii="Gill Sans MT" w:hAnsi="Gill Sans MT"/>
          <w:b/>
          <w:color w:val="365F91" w:themeColor="accent1" w:themeShade="BF"/>
          <w:sz w:val="24"/>
          <w:szCs w:val="24"/>
        </w:rPr>
        <w:tab/>
      </w:r>
    </w:p>
    <w:p w14:paraId="296FB502" w14:textId="77777777" w:rsidR="00FE27A2" w:rsidRDefault="008807D0" w:rsidP="00A4336B">
      <w:pPr>
        <w:rPr>
          <w:rFonts w:ascii="Gill Sans MT" w:hAnsi="Gill Sans MT"/>
          <w:b/>
          <w:color w:val="365F91" w:themeColor="accent1" w:themeShade="BF"/>
          <w:sz w:val="24"/>
          <w:szCs w:val="24"/>
        </w:rPr>
      </w:pPr>
      <w:r>
        <w:rPr>
          <w:rFonts w:ascii="Gill Sans MT" w:hAnsi="Gill Sans MT"/>
          <w:b/>
          <w:noProof/>
          <w:color w:val="365F91" w:themeColor="accent1" w:themeShade="B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EE08F4" wp14:editId="79DA4E21">
                <wp:simplePos x="0" y="0"/>
                <wp:positionH relativeFrom="column">
                  <wp:posOffset>662940</wp:posOffset>
                </wp:positionH>
                <wp:positionV relativeFrom="paragraph">
                  <wp:posOffset>208915</wp:posOffset>
                </wp:positionV>
                <wp:extent cx="2837815" cy="0"/>
                <wp:effectExtent l="0" t="0" r="196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42FC8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16.45pt" to="275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" strokecolor="#4a7ebb"/>
            </w:pict>
          </mc:Fallback>
        </mc:AlternateContent>
      </w:r>
      <w:r w:rsidR="00FE27A2">
        <w:rPr>
          <w:rFonts w:ascii="Gill Sans MT" w:hAnsi="Gill Sans MT"/>
          <w:b/>
          <w:color w:val="365F91" w:themeColor="accent1" w:themeShade="BF"/>
          <w:sz w:val="24"/>
          <w:szCs w:val="24"/>
        </w:rPr>
        <w:t>Position</w:t>
      </w:r>
      <w:r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  </w:t>
      </w:r>
      <w:r w:rsidR="00ED1ADD" w:rsidRPr="00ED1ADD">
        <w:rPr>
          <w:rFonts w:ascii="Gill Sans MT" w:hAnsi="Gill Sans MT"/>
          <w:b/>
          <w:color w:val="365F91" w:themeColor="accent1" w:themeShade="BF"/>
          <w:sz w:val="24"/>
          <w:szCs w:val="24"/>
        </w:rPr>
        <w:t>    </w:t>
      </w:r>
      <w:r w:rsidR="00ED1ADD" w:rsidRPr="00ED1ADD"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D1ADD" w:rsidRPr="00ED1ADD">
        <w:rPr>
          <w:rFonts w:ascii="Gill Sans MT" w:hAnsi="Gill Sans MT"/>
        </w:rPr>
        <w:instrText xml:space="preserve"> FORMTEXT </w:instrText>
      </w:r>
      <w:r w:rsidR="00ED1ADD" w:rsidRPr="00ED1ADD">
        <w:rPr>
          <w:rFonts w:ascii="Gill Sans MT" w:hAnsi="Gill Sans MT"/>
        </w:rPr>
      </w:r>
      <w:r w:rsidR="00ED1ADD" w:rsidRPr="00ED1ADD">
        <w:rPr>
          <w:rFonts w:ascii="Gill Sans MT" w:hAnsi="Gill Sans MT"/>
        </w:rPr>
        <w:fldChar w:fldCharType="separate"/>
      </w:r>
      <w:r w:rsidR="00A273C7">
        <w:rPr>
          <w:rFonts w:ascii="Gill Sans MT" w:hAnsi="Gill Sans MT"/>
        </w:rPr>
        <w:t> </w:t>
      </w:r>
      <w:r w:rsidR="00A273C7">
        <w:rPr>
          <w:rFonts w:ascii="Gill Sans MT" w:hAnsi="Gill Sans MT"/>
        </w:rPr>
        <w:t> </w:t>
      </w:r>
      <w:r w:rsidR="00A273C7">
        <w:rPr>
          <w:rFonts w:ascii="Gill Sans MT" w:hAnsi="Gill Sans MT"/>
        </w:rPr>
        <w:t> </w:t>
      </w:r>
      <w:r w:rsidR="00A273C7">
        <w:rPr>
          <w:rFonts w:ascii="Gill Sans MT" w:hAnsi="Gill Sans MT"/>
        </w:rPr>
        <w:t> </w:t>
      </w:r>
      <w:r w:rsidR="00A273C7">
        <w:rPr>
          <w:rFonts w:ascii="Gill Sans MT" w:hAnsi="Gill Sans MT"/>
        </w:rPr>
        <w:t> </w:t>
      </w:r>
      <w:r w:rsidR="00ED1ADD" w:rsidRPr="00ED1ADD">
        <w:rPr>
          <w:rFonts w:ascii="Gill Sans MT" w:hAnsi="Gill Sans MT"/>
        </w:rPr>
        <w:fldChar w:fldCharType="end"/>
      </w:r>
      <w:r w:rsidR="00ED1ADD" w:rsidRPr="00ED1ADD">
        <w:rPr>
          <w:rFonts w:ascii="Gill Sans MT" w:hAnsi="Gill Sans MT"/>
          <w:b/>
          <w:color w:val="365F91" w:themeColor="accent1" w:themeShade="BF"/>
          <w:sz w:val="24"/>
          <w:szCs w:val="24"/>
        </w:rPr>
        <w:t> </w:t>
      </w:r>
    </w:p>
    <w:p w14:paraId="3D7FC9E5" w14:textId="77777777" w:rsidR="00FE27A2" w:rsidRPr="00392E84" w:rsidRDefault="00FE27A2" w:rsidP="00A4336B">
      <w:pPr>
        <w:rPr>
          <w:rFonts w:ascii="Gill Sans MT" w:hAnsi="Gill Sans MT"/>
          <w:b/>
          <w:color w:val="365F91" w:themeColor="accent1" w:themeShade="BF"/>
          <w:sz w:val="16"/>
          <w:szCs w:val="16"/>
        </w:rPr>
      </w:pPr>
    </w:p>
    <w:p w14:paraId="6A712A8F" w14:textId="77777777" w:rsidR="00B03348" w:rsidRDefault="008807D0">
      <w:pPr>
        <w:rPr>
          <w:rFonts w:ascii="Gill Sans MT" w:hAnsi="Gill Sans MT"/>
          <w:b/>
          <w:color w:val="365F91" w:themeColor="accent1" w:themeShade="BF"/>
          <w:sz w:val="28"/>
          <w:szCs w:val="28"/>
        </w:rPr>
      </w:pPr>
      <w:r>
        <w:rPr>
          <w:rFonts w:ascii="Gill Sans MT" w:hAnsi="Gill Sans MT"/>
          <w:b/>
          <w:noProof/>
          <w:color w:val="365F91" w:themeColor="accent1" w:themeShade="B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F451DB" wp14:editId="25F520CB">
                <wp:simplePos x="0" y="0"/>
                <wp:positionH relativeFrom="column">
                  <wp:posOffset>437515</wp:posOffset>
                </wp:positionH>
                <wp:positionV relativeFrom="paragraph">
                  <wp:posOffset>202565</wp:posOffset>
                </wp:positionV>
                <wp:extent cx="2837815" cy="0"/>
                <wp:effectExtent l="0" t="0" r="196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D6956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5pt,15.95pt" to="257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" strokecolor="#4a7ebb"/>
            </w:pict>
          </mc:Fallback>
        </mc:AlternateContent>
      </w:r>
      <w:r w:rsidR="00FE27A2">
        <w:rPr>
          <w:rFonts w:ascii="Gill Sans MT" w:hAnsi="Gill Sans MT"/>
          <w:b/>
          <w:color w:val="365F91" w:themeColor="accent1" w:themeShade="BF"/>
          <w:sz w:val="24"/>
          <w:szCs w:val="24"/>
        </w:rPr>
        <w:t>Date</w:t>
      </w:r>
      <w:r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  </w:t>
      </w:r>
      <w:r w:rsidR="00ED1ADD"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    </w:t>
      </w:r>
      <w:r w:rsidR="00ED1ADD" w:rsidRPr="00ED1ADD">
        <w:rPr>
          <w:rFonts w:ascii="Gill Sans MT" w:hAnsi="Gill Sans MT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D1ADD" w:rsidRPr="00ED1ADD">
        <w:rPr>
          <w:rFonts w:ascii="Gill Sans MT" w:hAnsi="Gill Sans MT"/>
        </w:rPr>
        <w:instrText xml:space="preserve"> FORMTEXT </w:instrText>
      </w:r>
      <w:r w:rsidR="00ED1ADD" w:rsidRPr="00ED1ADD">
        <w:rPr>
          <w:rFonts w:ascii="Gill Sans MT" w:hAnsi="Gill Sans MT"/>
        </w:rPr>
      </w:r>
      <w:r w:rsidR="00ED1ADD" w:rsidRPr="00ED1ADD">
        <w:rPr>
          <w:rFonts w:ascii="Gill Sans MT" w:hAnsi="Gill Sans MT"/>
        </w:rPr>
        <w:fldChar w:fldCharType="separate"/>
      </w:r>
      <w:r w:rsidR="00A273C7">
        <w:rPr>
          <w:rFonts w:ascii="Gill Sans MT" w:hAnsi="Gill Sans MT"/>
        </w:rPr>
        <w:t> </w:t>
      </w:r>
      <w:r w:rsidR="00A273C7">
        <w:rPr>
          <w:rFonts w:ascii="Gill Sans MT" w:hAnsi="Gill Sans MT"/>
        </w:rPr>
        <w:t> </w:t>
      </w:r>
      <w:r w:rsidR="00A273C7">
        <w:rPr>
          <w:rFonts w:ascii="Gill Sans MT" w:hAnsi="Gill Sans MT"/>
        </w:rPr>
        <w:t> </w:t>
      </w:r>
      <w:r w:rsidR="00A273C7">
        <w:rPr>
          <w:rFonts w:ascii="Gill Sans MT" w:hAnsi="Gill Sans MT"/>
        </w:rPr>
        <w:t> </w:t>
      </w:r>
      <w:r w:rsidR="00A273C7">
        <w:rPr>
          <w:rFonts w:ascii="Gill Sans MT" w:hAnsi="Gill Sans MT"/>
        </w:rPr>
        <w:t> </w:t>
      </w:r>
      <w:r w:rsidR="00ED1ADD" w:rsidRPr="00ED1ADD">
        <w:rPr>
          <w:rFonts w:ascii="Gill Sans MT" w:hAnsi="Gill Sans MT"/>
        </w:rPr>
        <w:fldChar w:fldCharType="end"/>
      </w:r>
      <w:r w:rsidR="00226FBF" w:rsidRPr="00B16AE3">
        <w:rPr>
          <w:rFonts w:ascii="Gill Sans MT" w:hAnsi="Gill Sans MT"/>
          <w:b/>
          <w:color w:val="365F91" w:themeColor="accent1" w:themeShade="BF"/>
          <w:sz w:val="24"/>
          <w:szCs w:val="24"/>
        </w:rPr>
        <w:t xml:space="preserve">                     </w:t>
      </w:r>
    </w:p>
    <w:sectPr w:rsidR="00B0334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15B98" w14:textId="77777777" w:rsidR="00302C6B" w:rsidRDefault="00302C6B" w:rsidP="00E20E09">
      <w:pPr>
        <w:spacing w:after="0" w:line="240" w:lineRule="auto"/>
      </w:pPr>
      <w:r>
        <w:separator/>
      </w:r>
    </w:p>
  </w:endnote>
  <w:endnote w:type="continuationSeparator" w:id="0">
    <w:p w14:paraId="4DD7C720" w14:textId="77777777" w:rsidR="00302C6B" w:rsidRDefault="00302C6B" w:rsidP="00E20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236484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color w:val="365F91" w:themeColor="accent1" w:themeShade="BF"/>
      </w:rPr>
    </w:sdtEndPr>
    <w:sdtContent>
      <w:p w14:paraId="1621EF35" w14:textId="01233CCE" w:rsidR="0032377F" w:rsidRPr="006572FF" w:rsidRDefault="0032377F">
        <w:pPr>
          <w:pStyle w:val="Footer"/>
          <w:jc w:val="center"/>
          <w:rPr>
            <w:rFonts w:ascii="Gill Sans MT" w:hAnsi="Gill Sans MT"/>
            <w:color w:val="365F91" w:themeColor="accent1" w:themeShade="BF"/>
          </w:rPr>
        </w:pPr>
        <w:r w:rsidRPr="006572FF">
          <w:rPr>
            <w:rFonts w:ascii="Gill Sans MT" w:hAnsi="Gill Sans MT"/>
            <w:noProof/>
            <w:color w:val="365F91" w:themeColor="accent1" w:themeShade="BF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DD77422" wp14:editId="3D8F0987">
                  <wp:simplePos x="0" y="0"/>
                  <wp:positionH relativeFrom="column">
                    <wp:posOffset>3502957</wp:posOffset>
                  </wp:positionH>
                  <wp:positionV relativeFrom="paragraph">
                    <wp:posOffset>-29210</wp:posOffset>
                  </wp:positionV>
                  <wp:extent cx="2446317" cy="356260"/>
                  <wp:effectExtent l="0" t="0" r="0" b="5715"/>
                  <wp:wrapNone/>
                  <wp:docPr id="3" name="Text Box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446317" cy="356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ACF66B" w14:textId="77777777" w:rsidR="0032377F" w:rsidRPr="006572FF" w:rsidRDefault="0032377F" w:rsidP="006572FF">
                              <w:pPr>
                                <w:jc w:val="right"/>
                                <w:rPr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</w:pPr>
                              <w:r w:rsidRPr="006572FF">
                                <w:rPr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>Confidential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2DD77422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0;text-align:left;margin-left:275.8pt;margin-top:-2.3pt;width:192.6pt;height:2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" fillcolor="white [3201]" stroked="f" strokeweight=".5pt">
                  <v:textbox>
                    <w:txbxContent>
                      <w:p w14:paraId="72ACF66B" w14:textId="77777777" w:rsidR="0032377F" w:rsidRPr="006572FF" w:rsidRDefault="0032377F" w:rsidP="006572FF">
                        <w:pPr>
                          <w:jc w:val="right"/>
                          <w:rPr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</w:pPr>
                        <w:r w:rsidRPr="006572FF">
                          <w:rPr>
                            <w:b/>
                            <w:color w:val="365F91" w:themeColor="accent1" w:themeShade="BF"/>
                            <w:sz w:val="20"/>
                            <w:szCs w:val="20"/>
                          </w:rPr>
                          <w:t>Confidential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6572FF">
          <w:rPr>
            <w:rFonts w:ascii="Gill Sans MT" w:hAnsi="Gill Sans MT"/>
            <w:color w:val="365F91" w:themeColor="accent1" w:themeShade="BF"/>
          </w:rPr>
          <w:fldChar w:fldCharType="begin"/>
        </w:r>
        <w:r w:rsidRPr="006572FF">
          <w:rPr>
            <w:rFonts w:ascii="Gill Sans MT" w:hAnsi="Gill Sans MT"/>
            <w:color w:val="365F91" w:themeColor="accent1" w:themeShade="BF"/>
          </w:rPr>
          <w:instrText xml:space="preserve"> PAGE   \* MERGEFORMAT </w:instrText>
        </w:r>
        <w:r w:rsidRPr="006572FF">
          <w:rPr>
            <w:rFonts w:ascii="Gill Sans MT" w:hAnsi="Gill Sans MT"/>
            <w:color w:val="365F91" w:themeColor="accent1" w:themeShade="BF"/>
          </w:rPr>
          <w:fldChar w:fldCharType="separate"/>
        </w:r>
        <w:r w:rsidR="00054B1B">
          <w:rPr>
            <w:rFonts w:ascii="Gill Sans MT" w:hAnsi="Gill Sans MT"/>
            <w:noProof/>
            <w:color w:val="365F91" w:themeColor="accent1" w:themeShade="BF"/>
          </w:rPr>
          <w:t>4</w:t>
        </w:r>
        <w:r w:rsidRPr="006572FF">
          <w:rPr>
            <w:rFonts w:ascii="Gill Sans MT" w:hAnsi="Gill Sans MT"/>
            <w:noProof/>
            <w:color w:val="365F91" w:themeColor="accent1" w:themeShade="BF"/>
          </w:rPr>
          <w:fldChar w:fldCharType="end"/>
        </w:r>
      </w:p>
    </w:sdtContent>
  </w:sdt>
  <w:p w14:paraId="2EE27B41" w14:textId="77777777" w:rsidR="0032377F" w:rsidRDefault="00323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4FD8A" w14:textId="77777777" w:rsidR="00302C6B" w:rsidRDefault="00302C6B" w:rsidP="00E20E09">
      <w:pPr>
        <w:spacing w:after="0" w:line="240" w:lineRule="auto"/>
      </w:pPr>
      <w:r>
        <w:separator/>
      </w:r>
    </w:p>
  </w:footnote>
  <w:footnote w:type="continuationSeparator" w:id="0">
    <w:p w14:paraId="6D041ECD" w14:textId="77777777" w:rsidR="00302C6B" w:rsidRDefault="00302C6B" w:rsidP="00E20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E436" w14:textId="77777777" w:rsidR="0032377F" w:rsidRDefault="0032377F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4763C8" wp14:editId="19CBD5B6">
              <wp:simplePos x="0" y="0"/>
              <wp:positionH relativeFrom="column">
                <wp:posOffset>-596265</wp:posOffset>
              </wp:positionH>
              <wp:positionV relativeFrom="paragraph">
                <wp:posOffset>-213995</wp:posOffset>
              </wp:positionV>
              <wp:extent cx="6744335" cy="9737725"/>
              <wp:effectExtent l="0" t="0" r="18415" b="34925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4335" cy="9737725"/>
                        <a:chOff x="0" y="0"/>
                        <a:chExt cx="6744682" cy="9737766"/>
                      </a:xfrm>
                    </wpg:grpSpPr>
                    <wps:wsp>
                      <wps:cNvPr id="24" name="Straight Connector 24"/>
                      <wps:cNvCnPr/>
                      <wps:spPr>
                        <a:xfrm flipV="1">
                          <a:off x="6650182" y="296883"/>
                          <a:ext cx="0" cy="944088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" name="Straight Connector 25"/>
                      <wps:cNvCnPr/>
                      <wps:spPr>
                        <a:xfrm flipH="1">
                          <a:off x="415636" y="9571512"/>
                          <a:ext cx="632904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6" name="Straight Connector 26"/>
                      <wps:cNvCnPr/>
                      <wps:spPr>
                        <a:xfrm>
                          <a:off x="0" y="130628"/>
                          <a:ext cx="27194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7" name="Straight Connector 27"/>
                      <wps:cNvCnPr/>
                      <wps:spPr>
                        <a:xfrm>
                          <a:off x="130628" y="0"/>
                          <a:ext cx="0" cy="181692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BE101F6" id="Group 23" o:spid="_x0000_s1026" style="position:absolute;margin-left:-46.95pt;margin-top:-16.85pt;width:531.05pt;height:766.75pt;z-index:251662336" coordsize="67446,97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">
              <v:line id="Straight Connector 24" o:spid="_x0000_s1027" style="position:absolute;flip:y;visibility:visible;mso-wrap-style:square" from="66501,2968" to="66501,97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" strokecolor="#4a7ebb"/>
              <v:line id="Straight Connector 25" o:spid="_x0000_s1028" style="position:absolute;flip:x;visibility:visible;mso-wrap-style:square" from="4156,95715" to="67446,9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" strokecolor="#4a7ebb"/>
              <v:line id="Straight Connector 26" o:spid="_x0000_s1029" style="position:absolute;visibility:visible;mso-wrap-style:square" from="0,1306" to="27194,1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" strokecolor="#4a7ebb"/>
              <v:line id="Straight Connector 27" o:spid="_x0000_s1030" style="position:absolute;visibility:visible;mso-wrap-style:square" from="1306,0" to="1306,18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" strokecolor="#4a7ebb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269BB" wp14:editId="122EF0C5">
              <wp:simplePos x="0" y="0"/>
              <wp:positionH relativeFrom="column">
                <wp:posOffset>3277590</wp:posOffset>
              </wp:positionH>
              <wp:positionV relativeFrom="paragraph">
                <wp:posOffset>1682</wp:posOffset>
              </wp:positionV>
              <wp:extent cx="2766950" cy="65314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6950" cy="6531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DECD34" w14:textId="48BD2F1E" w:rsidR="00FB7640" w:rsidRDefault="007E050D" w:rsidP="00E20E09">
                          <w:pPr>
                            <w:spacing w:after="0" w:line="286" w:lineRule="auto"/>
                            <w:jc w:val="right"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K</w:t>
                          </w:r>
                          <w:r w:rsidR="00FB7640"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SCP</w:t>
                          </w:r>
                        </w:p>
                        <w:p w14:paraId="29EB512E" w14:textId="77777777" w:rsidR="0032377F" w:rsidRPr="006572FF" w:rsidRDefault="0032377F" w:rsidP="00E20E09">
                          <w:pPr>
                            <w:spacing w:after="0" w:line="286" w:lineRule="auto"/>
                            <w:jc w:val="right"/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6572FF">
                            <w:rPr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Rapid Review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D269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58.1pt;margin-top:.15pt;width:217.85pt;height:5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" filled="f" stroked="f" strokeweight=".5pt">
              <v:textbox>
                <w:txbxContent>
                  <w:p w14:paraId="50DECD34" w14:textId="48BD2F1E" w:rsidR="00FB7640" w:rsidRDefault="007E050D" w:rsidP="00E20E09">
                    <w:pPr>
                      <w:spacing w:after="0" w:line="286" w:lineRule="auto"/>
                      <w:jc w:val="right"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K</w:t>
                    </w:r>
                    <w:r w:rsidR="00FB7640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SCP</w:t>
                    </w:r>
                  </w:p>
                  <w:p w14:paraId="29EB512E" w14:textId="77777777" w:rsidR="0032377F" w:rsidRPr="006572FF" w:rsidRDefault="0032377F" w:rsidP="00E20E09">
                    <w:pPr>
                      <w:spacing w:after="0" w:line="286" w:lineRule="auto"/>
                      <w:jc w:val="right"/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6572FF">
                      <w:rPr>
                        <w:b/>
                        <w:color w:val="365F91" w:themeColor="accent1" w:themeShade="BF"/>
                        <w:sz w:val="28"/>
                        <w:szCs w:val="28"/>
                      </w:rPr>
                      <w:t>Rapid Review Template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09"/>
    <w:rsid w:val="00001DF7"/>
    <w:rsid w:val="0003584E"/>
    <w:rsid w:val="00054B1B"/>
    <w:rsid w:val="000761F5"/>
    <w:rsid w:val="000B156C"/>
    <w:rsid w:val="000C2135"/>
    <w:rsid w:val="00132419"/>
    <w:rsid w:val="0016608B"/>
    <w:rsid w:val="001B4AD5"/>
    <w:rsid w:val="001E2690"/>
    <w:rsid w:val="00222B75"/>
    <w:rsid w:val="00226FBF"/>
    <w:rsid w:val="00241467"/>
    <w:rsid w:val="00270664"/>
    <w:rsid w:val="002F7CB0"/>
    <w:rsid w:val="00302C6B"/>
    <w:rsid w:val="0032377F"/>
    <w:rsid w:val="00333F72"/>
    <w:rsid w:val="00340240"/>
    <w:rsid w:val="00384012"/>
    <w:rsid w:val="00392E84"/>
    <w:rsid w:val="003B237D"/>
    <w:rsid w:val="00412252"/>
    <w:rsid w:val="00444DBF"/>
    <w:rsid w:val="00466A20"/>
    <w:rsid w:val="00483E7B"/>
    <w:rsid w:val="004941CF"/>
    <w:rsid w:val="004C2EE3"/>
    <w:rsid w:val="004E30CA"/>
    <w:rsid w:val="004F3104"/>
    <w:rsid w:val="005B3D0F"/>
    <w:rsid w:val="005C0D0B"/>
    <w:rsid w:val="005C0EE4"/>
    <w:rsid w:val="005D1FC4"/>
    <w:rsid w:val="0062106E"/>
    <w:rsid w:val="00631B39"/>
    <w:rsid w:val="006572FF"/>
    <w:rsid w:val="00663E7F"/>
    <w:rsid w:val="006A12F1"/>
    <w:rsid w:val="006D01BB"/>
    <w:rsid w:val="00770C63"/>
    <w:rsid w:val="0077481D"/>
    <w:rsid w:val="007E050D"/>
    <w:rsid w:val="00847DFF"/>
    <w:rsid w:val="00854CC4"/>
    <w:rsid w:val="008807D0"/>
    <w:rsid w:val="008C7935"/>
    <w:rsid w:val="008E4CC3"/>
    <w:rsid w:val="00912F06"/>
    <w:rsid w:val="00944EA9"/>
    <w:rsid w:val="00962F42"/>
    <w:rsid w:val="00970283"/>
    <w:rsid w:val="009F3027"/>
    <w:rsid w:val="00A04FBB"/>
    <w:rsid w:val="00A273C7"/>
    <w:rsid w:val="00A4336B"/>
    <w:rsid w:val="00A867C8"/>
    <w:rsid w:val="00AF5C30"/>
    <w:rsid w:val="00B03348"/>
    <w:rsid w:val="00B0740B"/>
    <w:rsid w:val="00B16AE3"/>
    <w:rsid w:val="00B206CA"/>
    <w:rsid w:val="00B5009E"/>
    <w:rsid w:val="00B73059"/>
    <w:rsid w:val="00B953D7"/>
    <w:rsid w:val="00BA60A9"/>
    <w:rsid w:val="00BD181B"/>
    <w:rsid w:val="00C414B7"/>
    <w:rsid w:val="00C76A59"/>
    <w:rsid w:val="00CA0346"/>
    <w:rsid w:val="00CA05F0"/>
    <w:rsid w:val="00CC5F4B"/>
    <w:rsid w:val="00D0496E"/>
    <w:rsid w:val="00D15AF6"/>
    <w:rsid w:val="00DA6BD8"/>
    <w:rsid w:val="00DB209F"/>
    <w:rsid w:val="00DE6EEF"/>
    <w:rsid w:val="00E20E09"/>
    <w:rsid w:val="00E40252"/>
    <w:rsid w:val="00E70E3E"/>
    <w:rsid w:val="00ED0CC2"/>
    <w:rsid w:val="00ED1ADD"/>
    <w:rsid w:val="00F766D1"/>
    <w:rsid w:val="00F85303"/>
    <w:rsid w:val="00FB6EF5"/>
    <w:rsid w:val="00FB7640"/>
    <w:rsid w:val="00FD5A8B"/>
    <w:rsid w:val="00FE27A2"/>
    <w:rsid w:val="00FF4909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6078"/>
  <w15:docId w15:val="{6388B11C-75B5-4796-8282-0D0A3094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E09"/>
  </w:style>
  <w:style w:type="paragraph" w:styleId="Footer">
    <w:name w:val="footer"/>
    <w:basedOn w:val="Normal"/>
    <w:link w:val="FooterChar"/>
    <w:uiPriority w:val="99"/>
    <w:unhideWhenUsed/>
    <w:rsid w:val="00E2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E09"/>
  </w:style>
  <w:style w:type="table" w:styleId="TableGrid">
    <w:name w:val="Table Grid"/>
    <w:basedOn w:val="TableNormal"/>
    <w:uiPriority w:val="59"/>
    <w:rsid w:val="00C7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51C513D373D41B2014B5EBE30E394" ma:contentTypeVersion="" ma:contentTypeDescription="Create a new document." ma:contentTypeScope="" ma:versionID="106628396b1bc261cc799f8c122d80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c2610a33-0298-4da0-85e8-7aa28ace60cf" ContentTypeId="0x0101" PreviousValue="false"/>
</file>

<file path=customXml/itemProps1.xml><?xml version="1.0" encoding="utf-8"?>
<ds:datastoreItem xmlns:ds="http://schemas.openxmlformats.org/officeDocument/2006/customXml" ds:itemID="{9EDFEE8F-D208-47EF-AE9A-2319F212A2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477BE-2083-4E20-A009-B7F8FB25EC54}"/>
</file>

<file path=customXml/itemProps3.xml><?xml version="1.0" encoding="utf-8"?>
<ds:datastoreItem xmlns:ds="http://schemas.openxmlformats.org/officeDocument/2006/customXml" ds:itemID="{C05449A9-9604-467D-80CD-2A93B765D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07FA47-584F-4151-A3B5-FEF53CFAF1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08E251-EB95-46A8-9633-6F61E3507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WSCB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Robbins, David C.</dc:creator>
  <cp:lastModifiedBy>Smeatham, Cheryl</cp:lastModifiedBy>
  <cp:revision>4</cp:revision>
  <cp:lastPrinted>2019-03-13T10:13:00Z</cp:lastPrinted>
  <dcterms:created xsi:type="dcterms:W3CDTF">2020-04-28T17:00:00Z</dcterms:created>
  <dcterms:modified xsi:type="dcterms:W3CDTF">2020-04-29T07:46:00Z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0x0101007A051C513D373D41B2014B5EBE30E394</vt:lpwstr>
  </property>
</Properties>
</file>